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88" w:rsidRDefault="00F6117A" w:rsidP="00281D43">
      <w:pPr>
        <w:jc w:val="center"/>
        <w:rPr>
          <w:b/>
          <w:sz w:val="28"/>
          <w:szCs w:val="28"/>
        </w:rPr>
      </w:pPr>
      <w:r>
        <w:rPr>
          <w:b/>
          <w:sz w:val="28"/>
          <w:szCs w:val="28"/>
        </w:rPr>
        <w:t>Generalforsamling v. l</w:t>
      </w:r>
      <w:r w:rsidR="00A73C7A">
        <w:rPr>
          <w:b/>
          <w:sz w:val="28"/>
          <w:szCs w:val="28"/>
        </w:rPr>
        <w:t>andsmøde i Ungdomskredsen</w:t>
      </w:r>
      <w:r w:rsidR="00281D43">
        <w:rPr>
          <w:b/>
          <w:sz w:val="28"/>
          <w:szCs w:val="28"/>
        </w:rPr>
        <w:br/>
      </w:r>
      <w:r w:rsidR="00E57EC2" w:rsidRPr="00E57EC2">
        <w:rPr>
          <w:b/>
          <w:sz w:val="28"/>
          <w:szCs w:val="28"/>
        </w:rPr>
        <w:t>2. april 2016</w:t>
      </w:r>
    </w:p>
    <w:p w:rsidR="00E57EC2" w:rsidRDefault="00E57EC2" w:rsidP="00E57EC2">
      <w:pPr>
        <w:jc w:val="center"/>
        <w:rPr>
          <w:b/>
          <w:sz w:val="28"/>
          <w:szCs w:val="28"/>
        </w:rPr>
      </w:pPr>
    </w:p>
    <w:p w:rsidR="00E57EC2" w:rsidRDefault="00FF0AD9" w:rsidP="00FF0AD9">
      <w:pPr>
        <w:pStyle w:val="Listeafsnit"/>
        <w:numPr>
          <w:ilvl w:val="0"/>
          <w:numId w:val="1"/>
        </w:numPr>
      </w:pPr>
      <w:r>
        <w:t>Valg af dirigent</w:t>
      </w:r>
    </w:p>
    <w:p w:rsidR="00884B8C" w:rsidRDefault="00884B8C" w:rsidP="00884B8C">
      <w:pPr>
        <w:pStyle w:val="Listeafsnit"/>
        <w:numPr>
          <w:ilvl w:val="1"/>
          <w:numId w:val="1"/>
        </w:numPr>
      </w:pPr>
      <w:r>
        <w:t>Lasse M.</w:t>
      </w:r>
    </w:p>
    <w:p w:rsidR="00FF0AD9" w:rsidRDefault="00FF0AD9" w:rsidP="00FF0AD9">
      <w:pPr>
        <w:pStyle w:val="Listeafsnit"/>
        <w:numPr>
          <w:ilvl w:val="0"/>
          <w:numId w:val="1"/>
        </w:numPr>
      </w:pPr>
      <w:r>
        <w:t>Valg af referent</w:t>
      </w:r>
    </w:p>
    <w:p w:rsidR="00884B8C" w:rsidRDefault="00884B8C" w:rsidP="00884B8C">
      <w:pPr>
        <w:pStyle w:val="Listeafsnit"/>
        <w:numPr>
          <w:ilvl w:val="1"/>
          <w:numId w:val="1"/>
        </w:numPr>
      </w:pPr>
      <w:r>
        <w:t>Zakaria N.</w:t>
      </w:r>
    </w:p>
    <w:p w:rsidR="00FF0AD9" w:rsidRDefault="00FF0AD9" w:rsidP="00FF0AD9">
      <w:pPr>
        <w:pStyle w:val="Listeafsnit"/>
        <w:numPr>
          <w:ilvl w:val="0"/>
          <w:numId w:val="1"/>
        </w:numPr>
      </w:pPr>
      <w:r>
        <w:t>Valg af stemmetællere</w:t>
      </w:r>
    </w:p>
    <w:p w:rsidR="00884B8C" w:rsidRDefault="001810AB" w:rsidP="00884B8C">
      <w:pPr>
        <w:pStyle w:val="Listeafsnit"/>
        <w:numPr>
          <w:ilvl w:val="1"/>
          <w:numId w:val="1"/>
        </w:numPr>
      </w:pPr>
      <w:r>
        <w:t>Linda og Robert</w:t>
      </w:r>
    </w:p>
    <w:p w:rsidR="00FF0AD9" w:rsidRDefault="00FF0AD9" w:rsidP="00FF0AD9">
      <w:pPr>
        <w:pStyle w:val="Listeafsnit"/>
        <w:numPr>
          <w:ilvl w:val="0"/>
          <w:numId w:val="1"/>
        </w:numPr>
      </w:pPr>
      <w:r>
        <w:t>Årsberetning fra bestyrelsen</w:t>
      </w:r>
    </w:p>
    <w:p w:rsidR="00884B8C" w:rsidRDefault="000F0E03" w:rsidP="00884B8C">
      <w:pPr>
        <w:pStyle w:val="Listeafsnit"/>
        <w:numPr>
          <w:ilvl w:val="1"/>
          <w:numId w:val="1"/>
        </w:numPr>
      </w:pPr>
      <w:r>
        <w:t xml:space="preserve">Lea giver en </w:t>
      </w:r>
      <w:r w:rsidR="00912870">
        <w:t>gennemgang af årsberetning</w:t>
      </w:r>
      <w:r w:rsidR="002511AC">
        <w:t>en</w:t>
      </w:r>
      <w:r w:rsidR="00912870">
        <w:t>:</w:t>
      </w:r>
    </w:p>
    <w:p w:rsidR="00912870" w:rsidRDefault="00912870" w:rsidP="00912870">
      <w:pPr>
        <w:pStyle w:val="Listeafsnit"/>
        <w:numPr>
          <w:ilvl w:val="2"/>
          <w:numId w:val="1"/>
        </w:numPr>
      </w:pPr>
      <w:r w:rsidRPr="00731484">
        <w:rPr>
          <w:b/>
        </w:rPr>
        <w:t>Landsmøde 2015</w:t>
      </w:r>
      <w:r>
        <w:t>: Mads, Pernille og Rie blev genvalgt – Mulle blev valgt, men er stoppet i bestyrelsen. God weekend i gode omgivelser (Brogården).</w:t>
      </w:r>
    </w:p>
    <w:p w:rsidR="00912870" w:rsidRDefault="00912870" w:rsidP="00912870">
      <w:pPr>
        <w:pStyle w:val="Listeafsnit"/>
        <w:numPr>
          <w:ilvl w:val="2"/>
          <w:numId w:val="1"/>
        </w:numPr>
      </w:pPr>
      <w:r>
        <w:t xml:space="preserve"> </w:t>
      </w:r>
      <w:r w:rsidRPr="00731484">
        <w:rPr>
          <w:b/>
        </w:rPr>
        <w:t>Kommunikationsudvalg</w:t>
      </w:r>
      <w:r>
        <w:t>: Mange meldte sig, men det løb ud i sandet og blev skudt til hjørne.</w:t>
      </w:r>
    </w:p>
    <w:p w:rsidR="00912870" w:rsidRDefault="00912870" w:rsidP="00912870">
      <w:pPr>
        <w:pStyle w:val="Listeafsnit"/>
        <w:numPr>
          <w:ilvl w:val="2"/>
          <w:numId w:val="1"/>
        </w:numPr>
      </w:pPr>
      <w:r w:rsidRPr="00731484">
        <w:rPr>
          <w:b/>
        </w:rPr>
        <w:t>Sommersjov</w:t>
      </w:r>
      <w:r>
        <w:t xml:space="preserve">: </w:t>
      </w:r>
      <w:r w:rsidR="00122160">
        <w:t>Mulle og Kristina tog af sted på UK’s vegne – der var stor glæde og god stemning og folk var gode til at hjælpe hinanden. Temaet var ”Mød verden”.</w:t>
      </w:r>
    </w:p>
    <w:p w:rsidR="000C3826" w:rsidRDefault="00E718A6" w:rsidP="00912870">
      <w:pPr>
        <w:pStyle w:val="Listeafsnit"/>
        <w:numPr>
          <w:ilvl w:val="2"/>
          <w:numId w:val="1"/>
        </w:numPr>
      </w:pPr>
      <w:r>
        <w:t xml:space="preserve"> </w:t>
      </w:r>
      <w:r w:rsidRPr="00731484">
        <w:rPr>
          <w:b/>
        </w:rPr>
        <w:t>UK holder oplæg</w:t>
      </w:r>
      <w:r>
        <w:t xml:space="preserve">: </w:t>
      </w:r>
      <w:r w:rsidR="003F7A13">
        <w:t>UK holdt oplæg for nogle gymnasier i Silkeborg, der havde innovations-camp, hvor eleverne blev fremlagt nogle problemstillinger og derefter skulle forsøge at løse og afhjælpe dem ved at lave forskellige hjælpemidler.</w:t>
      </w:r>
    </w:p>
    <w:p w:rsidR="00E16010" w:rsidRDefault="00E16010" w:rsidP="00912870">
      <w:pPr>
        <w:pStyle w:val="Listeafsnit"/>
        <w:numPr>
          <w:ilvl w:val="2"/>
          <w:numId w:val="1"/>
        </w:numPr>
      </w:pPr>
      <w:r>
        <w:t xml:space="preserve"> </w:t>
      </w:r>
      <w:r w:rsidRPr="00731484">
        <w:rPr>
          <w:b/>
        </w:rPr>
        <w:t>RaceRunner Camp</w:t>
      </w:r>
      <w:r>
        <w:t>: UK tog af sted med Team UK</w:t>
      </w:r>
      <w:r w:rsidR="00B43085">
        <w:t xml:space="preserve"> til RaceRunner Camp på Frederiksberg.</w:t>
      </w:r>
      <w:r w:rsidR="003C1B28">
        <w:t xml:space="preserve"> Manja (og Lea) vandt en masse medaljer! Det var en fed uge, men der kunne godt have bedre opbakning til arrangementet. Der er ikke kommet så mange medlemmer eller så meget feedback, så</w:t>
      </w:r>
      <w:r w:rsidR="00E7407E">
        <w:t xml:space="preserve"> det</w:t>
      </w:r>
      <w:r w:rsidR="003C1B28">
        <w:t xml:space="preserve"> fortsætter </w:t>
      </w:r>
      <w:r w:rsidR="00703937">
        <w:t>nok</w:t>
      </w:r>
      <w:r w:rsidR="003C1B28">
        <w:t xml:space="preserve"> ikke.</w:t>
      </w:r>
    </w:p>
    <w:p w:rsidR="006B1713" w:rsidRDefault="006B1713" w:rsidP="00912870">
      <w:pPr>
        <w:pStyle w:val="Listeafsnit"/>
        <w:numPr>
          <w:ilvl w:val="2"/>
          <w:numId w:val="1"/>
        </w:numPr>
      </w:pPr>
      <w:r w:rsidRPr="00DA5D6B">
        <w:rPr>
          <w:b/>
        </w:rPr>
        <w:t>Temadag: ”Fyld din hverdag”</w:t>
      </w:r>
      <w:r>
        <w:t xml:space="preserve">: Fyld din hverdag ift. uddannelse og arbejde – muligheder, også når man ikke kan tage job, men i stedet frivilligt arbejde. </w:t>
      </w:r>
      <w:r w:rsidR="00DA5D6B">
        <w:t>Der var også oplæg fra forældre og børn om at have hhv. børn og forældre med handicap.</w:t>
      </w:r>
    </w:p>
    <w:p w:rsidR="00731484" w:rsidRDefault="00731484" w:rsidP="00912870">
      <w:pPr>
        <w:pStyle w:val="Listeafsnit"/>
        <w:numPr>
          <w:ilvl w:val="2"/>
          <w:numId w:val="1"/>
        </w:numPr>
      </w:pPr>
      <w:r w:rsidRPr="00DA5D6B">
        <w:rPr>
          <w:b/>
        </w:rPr>
        <w:t>Temadag med LOBPA</w:t>
      </w:r>
      <w:r w:rsidR="00DA5D6B" w:rsidRPr="00DA5D6B">
        <w:rPr>
          <w:b/>
        </w:rPr>
        <w:t>: ”Knus konflikten”</w:t>
      </w:r>
      <w:r w:rsidR="00DA5D6B">
        <w:t>: Om at knuse konflikter bruger og hjælper imellem</w:t>
      </w:r>
      <w:r w:rsidR="00C355BD">
        <w:t>,</w:t>
      </w:r>
      <w:r w:rsidR="00DA5D6B">
        <w:t xml:space="preserve"> men også mere generelt at knuse konflikter i hverdagen.</w:t>
      </w:r>
    </w:p>
    <w:p w:rsidR="00DA5D6B" w:rsidRDefault="00DA5D6B" w:rsidP="00912870">
      <w:pPr>
        <w:pStyle w:val="Listeafsnit"/>
        <w:numPr>
          <w:ilvl w:val="2"/>
          <w:numId w:val="1"/>
        </w:numPr>
      </w:pPr>
      <w:r>
        <w:t xml:space="preserve"> </w:t>
      </w:r>
      <w:r w:rsidRPr="00DA5D6B">
        <w:rPr>
          <w:b/>
        </w:rPr>
        <w:t>Julekursus</w:t>
      </w:r>
      <w:r>
        <w:t>: God og aktiv weekend på Musholm.</w:t>
      </w:r>
    </w:p>
    <w:p w:rsidR="00FF0AD9" w:rsidRDefault="001810AB" w:rsidP="00FF0AD9">
      <w:pPr>
        <w:pStyle w:val="Listeafsnit"/>
        <w:numPr>
          <w:ilvl w:val="0"/>
          <w:numId w:val="1"/>
        </w:numPr>
      </w:pPr>
      <w:r>
        <w:t>Fremtidigt arbejde</w:t>
      </w:r>
    </w:p>
    <w:p w:rsidR="00884B8C" w:rsidRDefault="00566973" w:rsidP="00884B8C">
      <w:pPr>
        <w:pStyle w:val="Listeafsnit"/>
        <w:numPr>
          <w:ilvl w:val="1"/>
          <w:numId w:val="1"/>
        </w:numPr>
      </w:pPr>
      <w:r>
        <w:t xml:space="preserve">Susanne </w:t>
      </w:r>
      <w:r w:rsidR="00EA423A">
        <w:t xml:space="preserve">Olsen </w:t>
      </w:r>
      <w:r>
        <w:t>fortæller historier</w:t>
      </w:r>
      <w:r w:rsidR="009543E5">
        <w:t xml:space="preserve"> og siger</w:t>
      </w:r>
      <w:r w:rsidR="006B6FDB">
        <w:t>,</w:t>
      </w:r>
      <w:r w:rsidR="009543E5">
        <w:t xml:space="preserve"> at det er dejligt, der er mange her i år</w:t>
      </w:r>
      <w:r>
        <w:t>.</w:t>
      </w:r>
      <w:r w:rsidR="003D59C7" w:rsidRPr="003D59C7">
        <w:t xml:space="preserve"> </w:t>
      </w:r>
      <w:r w:rsidR="003D59C7">
        <w:t>Alle interesserede kan være med i aktiviteterne</w:t>
      </w:r>
      <w:r w:rsidR="00FC0E14">
        <w:t>,</w:t>
      </w:r>
      <w:r w:rsidR="003D59C7">
        <w:t xml:space="preserve"> uanset om man er i bestyrelsen eller ej.</w:t>
      </w:r>
      <w:r w:rsidR="003D59C7">
        <w:rPr>
          <w:rStyle w:val="Fodnotehenvisning"/>
        </w:rPr>
        <w:footnoteReference w:id="1"/>
      </w:r>
      <w:r w:rsidR="003D59C7">
        <w:t xml:space="preserve"> Der er vide rammer for, hvad vi kan gøre. DHF’s strategiplan for 2012-2016 ”Ind til kernen” – den er god, så den bliver fortsat og videreført.</w:t>
      </w:r>
    </w:p>
    <w:p w:rsidR="00362215" w:rsidRDefault="009C76F7" w:rsidP="00362215">
      <w:pPr>
        <w:pStyle w:val="Listeafsnit"/>
        <w:numPr>
          <w:ilvl w:val="2"/>
          <w:numId w:val="1"/>
        </w:numPr>
      </w:pPr>
      <w:r>
        <w:rPr>
          <w:b/>
        </w:rPr>
        <w:t xml:space="preserve"> </w:t>
      </w:r>
      <w:r w:rsidR="00C319E2" w:rsidRPr="000A1EC3">
        <w:rPr>
          <w:b/>
        </w:rPr>
        <w:t>Snak og debat om v</w:t>
      </w:r>
      <w:r w:rsidR="00A6488E" w:rsidRPr="000A1EC3">
        <w:rPr>
          <w:b/>
        </w:rPr>
        <w:t>ærdier</w:t>
      </w:r>
      <w:r w:rsidR="00A6488E">
        <w:t>:</w:t>
      </w:r>
    </w:p>
    <w:p w:rsidR="009C76F7" w:rsidRDefault="009C76F7" w:rsidP="009C76F7">
      <w:pPr>
        <w:pStyle w:val="Listeafsnit"/>
        <w:numPr>
          <w:ilvl w:val="3"/>
          <w:numId w:val="1"/>
        </w:numPr>
      </w:pPr>
      <w:r>
        <w:t xml:space="preserve">”Vi er det rummelige forbund for alle mennesker med bevægelseshandicap”. Der er plads til alle, og man gør ikke forskel. Men det er svært at definere, hvad et handicap – og bevægelseshandicap – er. </w:t>
      </w:r>
      <w:r>
        <w:lastRenderedPageBreak/>
        <w:t>Rummelighed er også åbenhed for at gå i dialog både internt og eksternt – kompromisser i stedet for konfrontationer. Det er definitionen på det, DHF står for.</w:t>
      </w:r>
    </w:p>
    <w:p w:rsidR="009C76F7" w:rsidRDefault="009C76F7" w:rsidP="009C76F7">
      <w:pPr>
        <w:pStyle w:val="Listeafsnit"/>
        <w:numPr>
          <w:ilvl w:val="3"/>
          <w:numId w:val="1"/>
        </w:numPr>
      </w:pPr>
      <w:r>
        <w:t>”Vi er det nødvendige talerør og den vedholdende vagthund”. DHF holder 24/7 et vågent øje med dem inde på Borgen – fx ift. kontanthjælpsloftet, BPA-ordning. Vi vil signalere seriøsitet. De handicappolitiske grundprincipper er ligestilling/-behandling, solidaritet, kompensation, sektoransvar. DHF har et bredt samarbejde på kryds og tværs med bl.a. DH og SUMH.</w:t>
      </w:r>
    </w:p>
    <w:p w:rsidR="009C76F7" w:rsidRDefault="009C76F7" w:rsidP="009C76F7">
      <w:pPr>
        <w:pStyle w:val="Listeafsnit"/>
        <w:numPr>
          <w:ilvl w:val="3"/>
          <w:numId w:val="1"/>
        </w:numPr>
      </w:pPr>
      <w:r>
        <w:t>”Vi er medlemmernes kompetente rådgiver og vejleder”. Rådgivning og vejledning til medlemmerne er en vigtig prioritet for DHF!</w:t>
      </w:r>
    </w:p>
    <w:p w:rsidR="009C76F7" w:rsidRDefault="009C76F7" w:rsidP="009C76F7">
      <w:pPr>
        <w:pStyle w:val="Listeafsnit"/>
        <w:numPr>
          <w:ilvl w:val="3"/>
          <w:numId w:val="1"/>
        </w:numPr>
      </w:pPr>
      <w:r>
        <w:t>”Vi er myndighedernes respekterede modpart og sparringspartner”. Vi går i dialog. Det er vigtigt, at myndighederne har respekt for os, selvom vi ikke er enige om alt. Det er vigtigt at tænke på forbundet og dets medlemmers bedste frem for egne frustrationer.</w:t>
      </w:r>
    </w:p>
    <w:p w:rsidR="009C76F7" w:rsidRDefault="009C76F7" w:rsidP="009C76F7">
      <w:pPr>
        <w:pStyle w:val="Listeafsnit"/>
        <w:numPr>
          <w:ilvl w:val="3"/>
          <w:numId w:val="1"/>
        </w:numPr>
      </w:pPr>
      <w:r>
        <w:t>”Vi er en del af handicapbevægelsen og samarbejder både lokalt og globalt”. Hvis man vil ud i verden og gøre noget, så sig til, så man fx også kan hjælpe med ulandsarbejdet i DHF. Det er frivilligt arbejde, men rejserne bliver selvfølgelig finansieret. Der bliver nedsat et udlandsudvalg ved kongressen i oktober, som man kan blive valgt til. Vi hjælper bl.a. til med at opbygge en organisation i forskellige lande, så de kan etablere kontakt med myndighederne, deltage i demokratiet, skabe synlighed osv.</w:t>
      </w:r>
    </w:p>
    <w:p w:rsidR="009C76F7" w:rsidRDefault="009C76F7" w:rsidP="009C76F7">
      <w:pPr>
        <w:pStyle w:val="Listeafsnit"/>
        <w:numPr>
          <w:ilvl w:val="3"/>
          <w:numId w:val="1"/>
        </w:numPr>
      </w:pPr>
      <w:r>
        <w:t>”Vi er et medlemsstyret forbund med tro på fællesskabets styrke og muligheder”. Fælleskabet et vigtigt. Vi er medlemsstyret, så hvordan kan vi bruge hinanden?  Vi er medlemsstyret, så medlemmerne sætter dagsordenen. Alle bliver hørt, og det styrker troværdigheden, at vi kan tale som gruppe.</w:t>
      </w:r>
    </w:p>
    <w:p w:rsidR="009C76F7" w:rsidRDefault="009C76F7" w:rsidP="00481753">
      <w:pPr>
        <w:pStyle w:val="Listeafsnit"/>
        <w:numPr>
          <w:ilvl w:val="3"/>
          <w:numId w:val="1"/>
        </w:numPr>
      </w:pPr>
      <w:r>
        <w:t>”Vi er stolte af vores rødder og resultater og udvikler os i takt med tiden og medlemmerne”. Nåede vi ikke</w:t>
      </w:r>
      <w:r w:rsidR="000C77E1">
        <w:t xml:space="preserve"> at snakke om</w:t>
      </w:r>
      <w:r>
        <w:t>.</w:t>
      </w:r>
    </w:p>
    <w:p w:rsidR="00481753" w:rsidRDefault="009C76F7" w:rsidP="00481753">
      <w:pPr>
        <w:pStyle w:val="Listeafsnit"/>
        <w:numPr>
          <w:ilvl w:val="2"/>
          <w:numId w:val="1"/>
        </w:numPr>
      </w:pPr>
      <w:r>
        <w:rPr>
          <w:b/>
        </w:rPr>
        <w:t xml:space="preserve"> </w:t>
      </w:r>
      <w:r w:rsidR="000D0B87" w:rsidRPr="009C76F7">
        <w:rPr>
          <w:b/>
        </w:rPr>
        <w:t>Fremtidigt arbejde</w:t>
      </w:r>
      <w:r w:rsidR="000D0B87">
        <w:t xml:space="preserve">: </w:t>
      </w:r>
      <w:r w:rsidR="007B1B49">
        <w:t>Nøgleord: Diskrimination</w:t>
      </w:r>
      <w:r>
        <w:t>, mediedækning, tilgængelighed.</w:t>
      </w:r>
    </w:p>
    <w:p w:rsidR="00481753" w:rsidRDefault="00764899" w:rsidP="00481753">
      <w:pPr>
        <w:pStyle w:val="Listeafsnit"/>
        <w:numPr>
          <w:ilvl w:val="3"/>
          <w:numId w:val="1"/>
        </w:numPr>
      </w:pPr>
      <w:r w:rsidRPr="00481753">
        <w:rPr>
          <w:b/>
        </w:rPr>
        <w:t>Diskrimination</w:t>
      </w:r>
      <w:r>
        <w:t xml:space="preserve">: </w:t>
      </w:r>
      <w:r w:rsidR="004C4CCC">
        <w:t>Der skal gøres noget ift. diskrimination mod handicappede. Det er stadig ikke forbudt jf. lovgivningen, kun p</w:t>
      </w:r>
      <w:r w:rsidR="00652B71">
        <w:t>å arbejdsmarkedet.</w:t>
      </w:r>
    </w:p>
    <w:p w:rsidR="00481753" w:rsidRDefault="00764899" w:rsidP="00481753">
      <w:pPr>
        <w:pStyle w:val="Listeafsnit"/>
        <w:numPr>
          <w:ilvl w:val="3"/>
          <w:numId w:val="1"/>
        </w:numPr>
      </w:pPr>
      <w:r w:rsidRPr="00481753">
        <w:rPr>
          <w:b/>
        </w:rPr>
        <w:t>Mediedækning</w:t>
      </w:r>
      <w:r>
        <w:t xml:space="preserve">: </w:t>
      </w:r>
      <w:r w:rsidR="004C4CCC">
        <w:t xml:space="preserve">Der skal gøres noget ift. mediedækningen af handicappede – den </w:t>
      </w:r>
      <w:r w:rsidR="00BE299B">
        <w:t>er stort set ikke</w:t>
      </w:r>
      <w:r w:rsidR="004C4CCC">
        <w:t>eksisterende</w:t>
      </w:r>
      <w:r w:rsidR="00BE299B">
        <w:t xml:space="preserve"> (et eksempel er </w:t>
      </w:r>
      <w:r w:rsidR="002422C0">
        <w:t>mediedækningen af</w:t>
      </w:r>
      <w:r w:rsidR="00BE299B">
        <w:t xml:space="preserve"> sidste PL i Danmark kontra mediedækningen i Storbritannien)</w:t>
      </w:r>
      <w:r w:rsidR="004C4CCC">
        <w:t>!</w:t>
      </w:r>
    </w:p>
    <w:p w:rsidR="005A48D2" w:rsidRDefault="00764899" w:rsidP="00481753">
      <w:pPr>
        <w:pStyle w:val="Listeafsnit"/>
        <w:numPr>
          <w:ilvl w:val="3"/>
          <w:numId w:val="1"/>
        </w:numPr>
      </w:pPr>
      <w:r w:rsidRPr="00481753">
        <w:rPr>
          <w:b/>
        </w:rPr>
        <w:t>Tilgængelighed</w:t>
      </w:r>
      <w:r>
        <w:t xml:space="preserve">: </w:t>
      </w:r>
      <w:r w:rsidR="004C4CCC">
        <w:t xml:space="preserve">Der </w:t>
      </w:r>
      <w:r w:rsidR="004111EE">
        <w:t>kunne</w:t>
      </w:r>
      <w:r w:rsidR="004C4CCC">
        <w:t xml:space="preserve"> laves en ”gå i byen”-gruppe</w:t>
      </w:r>
      <w:r w:rsidR="00135939">
        <w:t>! D</w:t>
      </w:r>
      <w:r w:rsidR="005A48D2">
        <w:t>er skal både skubbes grænser</w:t>
      </w:r>
      <w:r w:rsidR="009E177B">
        <w:t xml:space="preserve"> og rykkes med mentaliteten</w:t>
      </w:r>
      <w:r w:rsidR="005A48D2">
        <w:t>, men der er helt klart</w:t>
      </w:r>
      <w:r w:rsidR="00933F46">
        <w:t xml:space="preserve"> også</w:t>
      </w:r>
      <w:r w:rsidR="005A48D2">
        <w:t xml:space="preserve"> nogle fysiske rammer, der skal forbedres</w:t>
      </w:r>
      <w:r w:rsidR="004C4CCC">
        <w:t>!</w:t>
      </w:r>
      <w:r w:rsidR="00E10242">
        <w:t xml:space="preserve"> Der skal både være fokus på store og små byer.</w:t>
      </w:r>
      <w:r w:rsidR="008B02A2">
        <w:t xml:space="preserve"> Vi skal også lægge vægt på, at </w:t>
      </w:r>
      <w:r w:rsidR="00CE766C">
        <w:t xml:space="preserve">det er godt for begge </w:t>
      </w:r>
      <w:r w:rsidR="000468CC">
        <w:t xml:space="preserve">(alle?) </w:t>
      </w:r>
      <w:r w:rsidR="00CE766C">
        <w:t>parter, hvis tilgængeligheden forbedres.</w:t>
      </w:r>
      <w:r w:rsidR="00FE475A">
        <w:t xml:space="preserve"> DHF er i </w:t>
      </w:r>
      <w:r w:rsidR="00CC0D84">
        <w:t xml:space="preserve">samarbejde med bl.a. RYK i </w:t>
      </w:r>
      <w:r w:rsidR="00FE475A">
        <w:t>gang med at udvikle en tilgængeligheds-app</w:t>
      </w:r>
      <w:r w:rsidR="00A960C5">
        <w:t xml:space="preserve"> – den kan både dække ind- og udland</w:t>
      </w:r>
      <w:r w:rsidR="00FE475A">
        <w:t>.</w:t>
      </w:r>
      <w:r w:rsidR="009D42EA">
        <w:t xml:space="preserve"> Meld dig som registrant!</w:t>
      </w:r>
      <w:r w:rsidR="00B94E53">
        <w:t xml:space="preserve"> </w:t>
      </w:r>
      <w:r w:rsidR="000134F4">
        <w:t>Man kunne også lave en tilgængeligheds-smileyordning</w:t>
      </w:r>
      <w:r w:rsidR="00D44CB8">
        <w:t xml:space="preserve"> (evt. som happening)</w:t>
      </w:r>
      <w:r w:rsidR="000134F4">
        <w:t>.</w:t>
      </w:r>
      <w:r w:rsidR="00CA6A20">
        <w:br/>
      </w:r>
      <w:r w:rsidR="00CA6A20">
        <w:lastRenderedPageBreak/>
        <w:t>Susanne fortæller, at der tidligere er</w:t>
      </w:r>
      <w:r w:rsidR="00957900">
        <w:t xml:space="preserve"> lavet forskellige happenings som fx gadeteater og aktioner </w:t>
      </w:r>
      <w:r w:rsidR="001B62BC">
        <w:t>vedrørende</w:t>
      </w:r>
      <w:r w:rsidR="00957900">
        <w:t xml:space="preserve"> bedre toiletforhold.</w:t>
      </w:r>
    </w:p>
    <w:p w:rsidR="00FF0AD9" w:rsidRDefault="001810AB" w:rsidP="00FF0AD9">
      <w:pPr>
        <w:pStyle w:val="Listeafsnit"/>
        <w:numPr>
          <w:ilvl w:val="0"/>
          <w:numId w:val="1"/>
        </w:numPr>
      </w:pPr>
      <w:r>
        <w:t>Årsregnskab</w:t>
      </w:r>
    </w:p>
    <w:p w:rsidR="00884B8C" w:rsidRDefault="00D65610" w:rsidP="00884B8C">
      <w:pPr>
        <w:pStyle w:val="Listeafsnit"/>
        <w:numPr>
          <w:ilvl w:val="1"/>
          <w:numId w:val="1"/>
        </w:numPr>
      </w:pPr>
      <w:r>
        <w:t>Mads præsenterer årsregnskabet. Der er underskud. Regnskabet godkendes.</w:t>
      </w:r>
    </w:p>
    <w:p w:rsidR="00FF0AD9" w:rsidRDefault="001810AB" w:rsidP="00FF0AD9">
      <w:pPr>
        <w:pStyle w:val="Listeafsnit"/>
        <w:numPr>
          <w:ilvl w:val="0"/>
          <w:numId w:val="1"/>
        </w:numPr>
      </w:pPr>
      <w:r>
        <w:t>Indkomne forslag</w:t>
      </w:r>
    </w:p>
    <w:p w:rsidR="00884B8C" w:rsidRDefault="00191A41" w:rsidP="00884B8C">
      <w:pPr>
        <w:pStyle w:val="Listeafsnit"/>
        <w:numPr>
          <w:ilvl w:val="1"/>
          <w:numId w:val="1"/>
        </w:numPr>
      </w:pPr>
      <w:r>
        <w:t>Ingen indkomne forslag.</w:t>
      </w:r>
    </w:p>
    <w:p w:rsidR="001810AB" w:rsidRDefault="001810AB" w:rsidP="00FF0AD9">
      <w:pPr>
        <w:pStyle w:val="Listeafsnit"/>
        <w:numPr>
          <w:ilvl w:val="0"/>
          <w:numId w:val="1"/>
        </w:numPr>
      </w:pPr>
      <w:r>
        <w:t>Workshop</w:t>
      </w:r>
      <w:r w:rsidR="008678E5">
        <w:t xml:space="preserve"> &gt; Grupper</w:t>
      </w:r>
      <w:r w:rsidR="00997810">
        <w:t xml:space="preserve"> om de tre nøgleord for det fremtidige arbejde</w:t>
      </w:r>
    </w:p>
    <w:p w:rsidR="001810AB" w:rsidRDefault="008577EC" w:rsidP="001810AB">
      <w:pPr>
        <w:pStyle w:val="Listeafsnit"/>
        <w:numPr>
          <w:ilvl w:val="1"/>
          <w:numId w:val="1"/>
        </w:numPr>
      </w:pPr>
      <w:r>
        <w:t>Se næste side</w:t>
      </w:r>
    </w:p>
    <w:p w:rsidR="00FF0AD9" w:rsidRDefault="00FF0AD9" w:rsidP="00FF0AD9">
      <w:pPr>
        <w:pStyle w:val="Listeafsnit"/>
        <w:numPr>
          <w:ilvl w:val="0"/>
          <w:numId w:val="1"/>
        </w:numPr>
      </w:pPr>
      <w:r>
        <w:t>Valg af bestyrelse</w:t>
      </w:r>
    </w:p>
    <w:p w:rsidR="00FF0AD9" w:rsidRDefault="00FF0AD9" w:rsidP="00FF0AD9">
      <w:pPr>
        <w:pStyle w:val="Listeafsnit"/>
        <w:numPr>
          <w:ilvl w:val="1"/>
          <w:numId w:val="1"/>
        </w:numPr>
      </w:pPr>
      <w:r>
        <w:t>På valg fra bestyrelsen: Mads K. (formandskandidat</w:t>
      </w:r>
      <w:r w:rsidR="002F4845">
        <w:t xml:space="preserve"> – 2 år</w:t>
      </w:r>
      <w:r>
        <w:t>) og Lea S. K.</w:t>
      </w:r>
      <w:r w:rsidR="00496A80">
        <w:t xml:space="preserve"> (1 år)</w:t>
      </w:r>
    </w:p>
    <w:p w:rsidR="00FF0AD9" w:rsidRDefault="003C0653" w:rsidP="00FF0AD9">
      <w:pPr>
        <w:pStyle w:val="Listeafsnit"/>
        <w:numPr>
          <w:ilvl w:val="1"/>
          <w:numId w:val="1"/>
        </w:numPr>
      </w:pPr>
      <w:r>
        <w:t>Andre opstillede: Bjørn R. J., Rasmus N., Morten S.,</w:t>
      </w:r>
      <w:r w:rsidR="00496A80">
        <w:t xml:space="preserve"> </w:t>
      </w:r>
      <w:r w:rsidR="000B157D">
        <w:t>Jonas G. T.</w:t>
      </w:r>
      <w:r w:rsidR="008B585C">
        <w:t xml:space="preserve">, Lea </w:t>
      </w:r>
      <w:r w:rsidR="00FB0194">
        <w:t xml:space="preserve">H. </w:t>
      </w:r>
      <w:r w:rsidR="008B585C">
        <w:t>B.</w:t>
      </w:r>
      <w:r w:rsidR="000B157D">
        <w:t xml:space="preserve"> </w:t>
      </w:r>
      <w:r w:rsidR="00FB0194">
        <w:t>(2</w:t>
      </w:r>
      <w:r w:rsidR="009B5EC8">
        <w:t xml:space="preserve"> </w:t>
      </w:r>
      <w:r w:rsidR="00496A80">
        <w:t>år)</w:t>
      </w:r>
      <w:r w:rsidR="00917B4A">
        <w:t>,</w:t>
      </w:r>
      <w:r>
        <w:t xml:space="preserve"> </w:t>
      </w:r>
      <w:r w:rsidR="00FD1C9C">
        <w:t>Julie</w:t>
      </w:r>
      <w:r w:rsidR="00FB0194">
        <w:t xml:space="preserve"> V.</w:t>
      </w:r>
      <w:r w:rsidR="00FD1C9C">
        <w:t xml:space="preserve">, </w:t>
      </w:r>
      <w:r>
        <w:t>Zakaria N.</w:t>
      </w:r>
      <w:r w:rsidR="00496A80">
        <w:t xml:space="preserve"> (1 år)</w:t>
      </w:r>
    </w:p>
    <w:p w:rsidR="004370A8" w:rsidRDefault="004370A8" w:rsidP="00FF0AD9">
      <w:pPr>
        <w:pStyle w:val="Listeafsnit"/>
        <w:numPr>
          <w:ilvl w:val="1"/>
          <w:numId w:val="1"/>
        </w:numPr>
      </w:pPr>
      <w:r>
        <w:t>Valgte:</w:t>
      </w:r>
      <w:r w:rsidR="00053F44">
        <w:t xml:space="preserve"> Mads K. (formand),</w:t>
      </w:r>
      <w:r w:rsidR="00B51EC5">
        <w:t xml:space="preserve"> Jonas G. T., Lea</w:t>
      </w:r>
      <w:r w:rsidR="00CE0429">
        <w:t xml:space="preserve"> </w:t>
      </w:r>
      <w:r w:rsidR="009C4FD1">
        <w:t xml:space="preserve">H. </w:t>
      </w:r>
      <w:r w:rsidR="00CE0429">
        <w:t xml:space="preserve">B. </w:t>
      </w:r>
      <w:r w:rsidR="00374AD4">
        <w:t>(</w:t>
      </w:r>
      <w:r w:rsidR="00CE0429">
        <w:t>2 år)</w:t>
      </w:r>
      <w:r w:rsidR="00B77758">
        <w:t>, Lea S. K., Zakaria N. (1 år)</w:t>
      </w:r>
    </w:p>
    <w:p w:rsidR="00FF0AD9" w:rsidRDefault="00FF0AD9" w:rsidP="00FF0AD9">
      <w:pPr>
        <w:pStyle w:val="Listeafsnit"/>
        <w:numPr>
          <w:ilvl w:val="0"/>
          <w:numId w:val="1"/>
        </w:numPr>
      </w:pPr>
      <w:r>
        <w:t>Eventuelt</w:t>
      </w:r>
    </w:p>
    <w:p w:rsidR="0005181E" w:rsidRDefault="0005181E" w:rsidP="00F91FC4">
      <w:pPr>
        <w:pStyle w:val="Listeafsnit"/>
        <w:numPr>
          <w:ilvl w:val="1"/>
          <w:numId w:val="1"/>
        </w:numPr>
      </w:pPr>
    </w:p>
    <w:p w:rsidR="004A32EE" w:rsidRDefault="004A32EE">
      <w:r>
        <w:br w:type="page"/>
      </w:r>
    </w:p>
    <w:p w:rsidR="00376F96" w:rsidRPr="00C04B2C" w:rsidRDefault="00C04B2C" w:rsidP="00C04B2C">
      <w:pPr>
        <w:jc w:val="center"/>
        <w:rPr>
          <w:b/>
          <w:sz w:val="24"/>
          <w:szCs w:val="24"/>
        </w:rPr>
      </w:pPr>
      <w:r>
        <w:rPr>
          <w:b/>
          <w:sz w:val="24"/>
          <w:szCs w:val="24"/>
        </w:rPr>
        <w:lastRenderedPageBreak/>
        <w:t>Workshop</w:t>
      </w:r>
      <w:r w:rsidR="002862E3">
        <w:rPr>
          <w:b/>
          <w:sz w:val="24"/>
          <w:szCs w:val="24"/>
        </w:rPr>
        <w:t>/</w:t>
      </w:r>
      <w:r w:rsidR="00A06769">
        <w:rPr>
          <w:b/>
          <w:sz w:val="24"/>
          <w:szCs w:val="24"/>
        </w:rPr>
        <w:t>grupper</w:t>
      </w:r>
      <w:r>
        <w:rPr>
          <w:b/>
          <w:sz w:val="24"/>
          <w:szCs w:val="24"/>
        </w:rPr>
        <w:t xml:space="preserve"> om de tre nøgleord for det fremtidige arbejde</w:t>
      </w:r>
    </w:p>
    <w:p w:rsidR="00F91FC4" w:rsidRDefault="0002542E" w:rsidP="00F91FC4">
      <w:r w:rsidRPr="003D248F">
        <w:rPr>
          <w:b/>
        </w:rPr>
        <w:t>Diskrimination</w:t>
      </w:r>
      <w:r>
        <w:t>:</w:t>
      </w:r>
    </w:p>
    <w:p w:rsidR="00363C07" w:rsidRDefault="009D3DA6" w:rsidP="00F91FC4">
      <w:r>
        <w:t>Lea</w:t>
      </w:r>
      <w:r w:rsidR="00A118A7">
        <w:t xml:space="preserve"> S. K.</w:t>
      </w:r>
      <w:r>
        <w:t>,</w:t>
      </w:r>
      <w:r w:rsidR="00363C07">
        <w:t xml:space="preserve"> Jonas, Bjørn, Tobias, Sofie</w:t>
      </w:r>
      <w:r w:rsidR="00EE1244">
        <w:t>, Charlotte</w:t>
      </w:r>
      <w:r w:rsidR="00532E2A">
        <w:t>, Malene</w:t>
      </w:r>
    </w:p>
    <w:p w:rsidR="008226DB" w:rsidRDefault="00177602" w:rsidP="00EE07F8">
      <w:pPr>
        <w:pStyle w:val="Listeafsnit"/>
        <w:numPr>
          <w:ilvl w:val="0"/>
          <w:numId w:val="4"/>
        </w:numPr>
      </w:pPr>
      <w:r>
        <w:t>Diskrimination, tilgængelighed og synlighed hænger meget sammen</w:t>
      </w:r>
    </w:p>
    <w:p w:rsidR="00177602" w:rsidRDefault="00177602" w:rsidP="00EE07F8">
      <w:pPr>
        <w:pStyle w:val="Listeafsnit"/>
        <w:numPr>
          <w:ilvl w:val="0"/>
          <w:numId w:val="4"/>
        </w:numPr>
      </w:pPr>
      <w:r>
        <w:t>Handicappladser ved fx koncerter</w:t>
      </w:r>
      <w:r w:rsidR="007336F7">
        <w:t>, indgang til butikker</w:t>
      </w:r>
    </w:p>
    <w:p w:rsidR="00177602" w:rsidRDefault="00E02C76" w:rsidP="00EE07F8">
      <w:pPr>
        <w:pStyle w:val="Listeafsnit"/>
        <w:numPr>
          <w:ilvl w:val="0"/>
          <w:numId w:val="4"/>
        </w:numPr>
      </w:pPr>
      <w:r>
        <w:t>Diskriminationslovgivningen</w:t>
      </w:r>
    </w:p>
    <w:p w:rsidR="0073795E" w:rsidRDefault="0073795E" w:rsidP="00EE07F8">
      <w:pPr>
        <w:pStyle w:val="Listeafsnit"/>
        <w:numPr>
          <w:ilvl w:val="0"/>
          <w:numId w:val="4"/>
        </w:numPr>
      </w:pPr>
      <w:r>
        <w:t>Radio 24/7</w:t>
      </w:r>
    </w:p>
    <w:p w:rsidR="0070516D" w:rsidRDefault="0070516D" w:rsidP="00EE07F8">
      <w:pPr>
        <w:pStyle w:val="Listeafsnit"/>
        <w:numPr>
          <w:ilvl w:val="0"/>
          <w:numId w:val="4"/>
        </w:numPr>
      </w:pPr>
      <w:r>
        <w:t>Godmorgen Danmark</w:t>
      </w:r>
    </w:p>
    <w:p w:rsidR="008226DB" w:rsidRDefault="0073795E" w:rsidP="00F91FC4">
      <w:pPr>
        <w:pStyle w:val="Listeafsnit"/>
        <w:numPr>
          <w:ilvl w:val="0"/>
          <w:numId w:val="4"/>
        </w:numPr>
      </w:pPr>
      <w:r>
        <w:t>Universitetsradioen</w:t>
      </w:r>
    </w:p>
    <w:p w:rsidR="0002542E" w:rsidRDefault="0002542E" w:rsidP="00F91FC4">
      <w:r w:rsidRPr="003D248F">
        <w:rPr>
          <w:b/>
        </w:rPr>
        <w:t>Mediedækning/kommunikation/synlighed</w:t>
      </w:r>
      <w:r>
        <w:t>:</w:t>
      </w:r>
    </w:p>
    <w:p w:rsidR="00606506" w:rsidRDefault="00606506" w:rsidP="00F91FC4">
      <w:r w:rsidRPr="00521AA2">
        <w:t>Manja</w:t>
      </w:r>
      <w:r w:rsidR="00365F5A">
        <w:t>,</w:t>
      </w:r>
      <w:r w:rsidR="009A10AB">
        <w:t xml:space="preserve"> Mads, Nina, Nicholas, Arild, Morten, Mikkel, Julie</w:t>
      </w:r>
      <w:r w:rsidR="003877F7">
        <w:t>, Ste</w:t>
      </w:r>
      <w:r w:rsidR="005E60AE">
        <w:t>e</w:t>
      </w:r>
      <w:bookmarkStart w:id="0" w:name="_GoBack"/>
      <w:bookmarkEnd w:id="0"/>
      <w:r w:rsidR="003877F7">
        <w:t>n</w:t>
      </w:r>
    </w:p>
    <w:p w:rsidR="00C421C2" w:rsidRDefault="00DB4D29" w:rsidP="00F91FC4">
      <w:pPr>
        <w:pStyle w:val="Listeafsnit"/>
        <w:numPr>
          <w:ilvl w:val="0"/>
          <w:numId w:val="2"/>
        </w:numPr>
      </w:pPr>
      <w:r>
        <w:t>Foredrag, happening</w:t>
      </w:r>
      <w:r w:rsidR="00D4190E">
        <w:t>s</w:t>
      </w:r>
      <w:r>
        <w:t>, læserbrev</w:t>
      </w:r>
      <w:r w:rsidR="003404CE">
        <w:t>s-kursus/workshop</w:t>
      </w:r>
    </w:p>
    <w:p w:rsidR="00C421C2" w:rsidRDefault="00FB5098" w:rsidP="00F91FC4">
      <w:pPr>
        <w:pStyle w:val="Listeafsnit"/>
        <w:numPr>
          <w:ilvl w:val="0"/>
          <w:numId w:val="2"/>
        </w:numPr>
      </w:pPr>
      <w:r>
        <w:t>Mennesker uden handicap skal gøres opmærksom på mennesker med handicap – hvis man rammer den store gruppe, rammer man også de små</w:t>
      </w:r>
    </w:p>
    <w:p w:rsidR="00FB5098" w:rsidRDefault="002D3428" w:rsidP="00F91FC4">
      <w:pPr>
        <w:pStyle w:val="Listeafsnit"/>
        <w:numPr>
          <w:ilvl w:val="0"/>
          <w:numId w:val="2"/>
        </w:numPr>
      </w:pPr>
      <w:r>
        <w:t>Sociale medier:</w:t>
      </w:r>
      <w:r w:rsidR="00FB5098">
        <w:t xml:space="preserve"> der er for meget fok</w:t>
      </w:r>
      <w:r w:rsidR="001455DE">
        <w:t>us på negative ting</w:t>
      </w:r>
      <w:r w:rsidR="00FB5098">
        <w:t xml:space="preserve"> </w:t>
      </w:r>
      <w:r w:rsidR="001455DE">
        <w:t>(som fx nedskæringer)</w:t>
      </w:r>
      <w:r>
        <w:t xml:space="preserve"> </w:t>
      </w:r>
      <w:r w:rsidR="006957BC">
        <w:t>– mere fokus på det positive. Lav f</w:t>
      </w:r>
      <w:r w:rsidR="00FB5098">
        <w:t>x videoblog</w:t>
      </w:r>
      <w:r w:rsidR="00DE0431">
        <w:t>/videodagbog</w:t>
      </w:r>
      <w:r w:rsidR="00A52DFF">
        <w:t xml:space="preserve"> med små hverdagshistorier – dilemmahåndtering og </w:t>
      </w:r>
      <w:r w:rsidR="00FB5098">
        <w:t>hverdagen</w:t>
      </w:r>
      <w:r w:rsidR="00F23B0D">
        <w:t xml:space="preserve"> for en handicappet</w:t>
      </w:r>
    </w:p>
    <w:p w:rsidR="000B545B" w:rsidRDefault="000B545B" w:rsidP="00F91FC4">
      <w:pPr>
        <w:pStyle w:val="Listeafsnit"/>
        <w:numPr>
          <w:ilvl w:val="0"/>
          <w:numId w:val="2"/>
        </w:numPr>
      </w:pPr>
      <w:r>
        <w:t>Facebook, Skype, Snapchat</w:t>
      </w:r>
    </w:p>
    <w:p w:rsidR="00C421C2" w:rsidRDefault="00C421C2" w:rsidP="00F91FC4">
      <w:pPr>
        <w:pStyle w:val="Listeafsnit"/>
        <w:numPr>
          <w:ilvl w:val="0"/>
          <w:numId w:val="2"/>
        </w:numPr>
      </w:pPr>
      <w:r>
        <w:t>Foredrag som fx det på gymnasiet</w:t>
      </w:r>
      <w:r w:rsidR="00FD29A2">
        <w:t xml:space="preserve"> – aftenskoler, biblioteker osv.</w:t>
      </w:r>
    </w:p>
    <w:p w:rsidR="00376F96" w:rsidRDefault="00376F96" w:rsidP="00F91FC4">
      <w:pPr>
        <w:pStyle w:val="Listeafsnit"/>
        <w:numPr>
          <w:ilvl w:val="0"/>
          <w:numId w:val="2"/>
        </w:numPr>
      </w:pPr>
      <w:r>
        <w:t>Dilemma-spil på gymnasier eller skoler</w:t>
      </w:r>
    </w:p>
    <w:p w:rsidR="00C421C2" w:rsidRDefault="00C421C2" w:rsidP="00F91FC4">
      <w:pPr>
        <w:pStyle w:val="Listeafsnit"/>
        <w:numPr>
          <w:ilvl w:val="0"/>
          <w:numId w:val="2"/>
        </w:numPr>
      </w:pPr>
      <w:r>
        <w:t>Flyers</w:t>
      </w:r>
    </w:p>
    <w:p w:rsidR="005C2AFC" w:rsidRDefault="005C2AFC" w:rsidP="00F91FC4">
      <w:pPr>
        <w:pStyle w:val="Listeafsnit"/>
        <w:numPr>
          <w:ilvl w:val="0"/>
          <w:numId w:val="2"/>
        </w:numPr>
      </w:pPr>
      <w:r>
        <w:t>Information målrettet tre forskellige grupper: Folk med handicap</w:t>
      </w:r>
      <w:r w:rsidR="007428BE">
        <w:t xml:space="preserve"> (og deres pårørende)</w:t>
      </w:r>
      <w:r>
        <w:t>, fagfolk og den almindelige befolkning</w:t>
      </w:r>
    </w:p>
    <w:p w:rsidR="00731C1B" w:rsidRDefault="000B545B" w:rsidP="00B51699">
      <w:pPr>
        <w:pStyle w:val="Listeafsnit"/>
        <w:numPr>
          <w:ilvl w:val="0"/>
          <w:numId w:val="2"/>
        </w:numPr>
      </w:pPr>
      <w:r>
        <w:t>Medieansvarlig/mediegruppe</w:t>
      </w:r>
    </w:p>
    <w:p w:rsidR="00FB5098" w:rsidRDefault="000D5266" w:rsidP="00F91FC4">
      <w:pPr>
        <w:pStyle w:val="Listeafsnit"/>
        <w:numPr>
          <w:ilvl w:val="0"/>
          <w:numId w:val="2"/>
        </w:numPr>
      </w:pPr>
      <w:r>
        <w:t>UK-hjemmesiden!</w:t>
      </w:r>
    </w:p>
    <w:p w:rsidR="0002542E" w:rsidRDefault="0002542E" w:rsidP="00F91FC4">
      <w:r w:rsidRPr="00142445">
        <w:rPr>
          <w:b/>
        </w:rPr>
        <w:t>Tilgængelighed</w:t>
      </w:r>
      <w:r>
        <w:t>:</w:t>
      </w:r>
    </w:p>
    <w:p w:rsidR="00606506" w:rsidRDefault="00606506" w:rsidP="00F91FC4">
      <w:r>
        <w:t>Pernille</w:t>
      </w:r>
      <w:r w:rsidR="009A10AB">
        <w:t>, Lea</w:t>
      </w:r>
      <w:r w:rsidR="00A118A7">
        <w:t xml:space="preserve"> H.</w:t>
      </w:r>
      <w:r w:rsidR="009A10AB">
        <w:t xml:space="preserve"> B., Rasmus, Özgür</w:t>
      </w:r>
    </w:p>
    <w:p w:rsidR="00844231" w:rsidRDefault="00CA7B8E" w:rsidP="00844231">
      <w:pPr>
        <w:pStyle w:val="Listeafsnit"/>
        <w:numPr>
          <w:ilvl w:val="0"/>
          <w:numId w:val="3"/>
        </w:numPr>
      </w:pPr>
      <w:r>
        <w:t>Appen</w:t>
      </w:r>
      <w:r w:rsidR="00D759EA">
        <w:t xml:space="preserve"> (</w:t>
      </w:r>
      <w:r w:rsidR="00BA3D65">
        <w:t xml:space="preserve">(sjov?) </w:t>
      </w:r>
      <w:r w:rsidR="00D759EA">
        <w:t>reklamering</w:t>
      </w:r>
      <w:r w:rsidR="00BA3D65">
        <w:t>/markedsføring</w:t>
      </w:r>
      <w:r w:rsidR="00D759EA">
        <w:t xml:space="preserve"> og information)</w:t>
      </w:r>
    </w:p>
    <w:p w:rsidR="00CA7B8E" w:rsidRDefault="001D5694" w:rsidP="00844231">
      <w:pPr>
        <w:pStyle w:val="Listeafsnit"/>
        <w:numPr>
          <w:ilvl w:val="0"/>
          <w:numId w:val="3"/>
        </w:numPr>
      </w:pPr>
      <w:r>
        <w:t>QR-koder</w:t>
      </w:r>
    </w:p>
    <w:p w:rsidR="001D5694" w:rsidRDefault="001D5694" w:rsidP="00844231">
      <w:pPr>
        <w:pStyle w:val="Listeafsnit"/>
        <w:numPr>
          <w:ilvl w:val="0"/>
          <w:numId w:val="3"/>
        </w:numPr>
      </w:pPr>
      <w:r>
        <w:t>Faktabokse</w:t>
      </w:r>
    </w:p>
    <w:p w:rsidR="00ED7EA2" w:rsidRDefault="002A7CFB" w:rsidP="00D759EA">
      <w:pPr>
        <w:pStyle w:val="Listeafsnit"/>
        <w:numPr>
          <w:ilvl w:val="0"/>
          <w:numId w:val="3"/>
        </w:numPr>
      </w:pPr>
      <w:r>
        <w:t>Smileyordning</w:t>
      </w:r>
      <w:r w:rsidR="00094013">
        <w:t xml:space="preserve"> (evt. som happening)</w:t>
      </w:r>
    </w:p>
    <w:p w:rsidR="00D759EA" w:rsidRDefault="00D759EA" w:rsidP="00D759EA">
      <w:pPr>
        <w:pStyle w:val="Listeafsnit"/>
        <w:numPr>
          <w:ilvl w:val="0"/>
          <w:numId w:val="3"/>
        </w:numPr>
      </w:pPr>
      <w:r>
        <w:t>Youtube-videoer</w:t>
      </w:r>
    </w:p>
    <w:p w:rsidR="002F26D5" w:rsidRDefault="00D759EA" w:rsidP="002F26D5">
      <w:pPr>
        <w:pStyle w:val="Listeafsnit"/>
        <w:numPr>
          <w:ilvl w:val="0"/>
          <w:numId w:val="3"/>
        </w:numPr>
      </w:pPr>
      <w:r>
        <w:t>Gøre tilgængelighed spiseligt</w:t>
      </w:r>
    </w:p>
    <w:p w:rsidR="00C04B2C" w:rsidRDefault="00C04B2C" w:rsidP="002F26D5"/>
    <w:p w:rsidR="008220AE" w:rsidRPr="00FF0AD9" w:rsidRDefault="00EB66BB" w:rsidP="002F26D5">
      <w:r>
        <w:t xml:space="preserve">Zakaria </w:t>
      </w:r>
      <w:r w:rsidR="00BD48CE">
        <w:t>prøver at følge</w:t>
      </w:r>
      <w:r w:rsidR="002D1907">
        <w:t xml:space="preserve"> op på de tre g</w:t>
      </w:r>
      <w:r w:rsidR="00F50F49">
        <w:t>ruppers diskussioner</w:t>
      </w:r>
    </w:p>
    <w:sectPr w:rsidR="008220AE" w:rsidRPr="00FF0AD9">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38" w:rsidRDefault="00613A38" w:rsidP="00D700B7">
      <w:pPr>
        <w:spacing w:after="0" w:line="240" w:lineRule="auto"/>
      </w:pPr>
      <w:r>
        <w:separator/>
      </w:r>
    </w:p>
  </w:endnote>
  <w:endnote w:type="continuationSeparator" w:id="0">
    <w:p w:rsidR="00613A38" w:rsidRDefault="00613A38" w:rsidP="00D7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70812"/>
      <w:docPartObj>
        <w:docPartGallery w:val="Page Numbers (Bottom of Page)"/>
        <w:docPartUnique/>
      </w:docPartObj>
    </w:sdtPr>
    <w:sdtEndPr/>
    <w:sdtContent>
      <w:sdt>
        <w:sdtPr>
          <w:id w:val="860082579"/>
          <w:docPartObj>
            <w:docPartGallery w:val="Page Numbers (Top of Page)"/>
            <w:docPartUnique/>
          </w:docPartObj>
        </w:sdtPr>
        <w:sdtEndPr/>
        <w:sdtContent>
          <w:p w:rsidR="00062EDB" w:rsidRDefault="00062ED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5E60AE">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5E60AE">
              <w:rPr>
                <w:b/>
                <w:bCs/>
                <w:noProof/>
              </w:rPr>
              <w:t>4</w:t>
            </w:r>
            <w:r>
              <w:rPr>
                <w:b/>
                <w:bCs/>
                <w:sz w:val="24"/>
                <w:szCs w:val="24"/>
              </w:rPr>
              <w:fldChar w:fldCharType="end"/>
            </w:r>
          </w:p>
        </w:sdtContent>
      </w:sdt>
    </w:sdtContent>
  </w:sdt>
  <w:p w:rsidR="00062EDB" w:rsidRDefault="00062ED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38" w:rsidRDefault="00613A38" w:rsidP="00D700B7">
      <w:pPr>
        <w:spacing w:after="0" w:line="240" w:lineRule="auto"/>
      </w:pPr>
      <w:r>
        <w:separator/>
      </w:r>
    </w:p>
  </w:footnote>
  <w:footnote w:type="continuationSeparator" w:id="0">
    <w:p w:rsidR="00613A38" w:rsidRDefault="00613A38" w:rsidP="00D700B7">
      <w:pPr>
        <w:spacing w:after="0" w:line="240" w:lineRule="auto"/>
      </w:pPr>
      <w:r>
        <w:continuationSeparator/>
      </w:r>
    </w:p>
  </w:footnote>
  <w:footnote w:id="1">
    <w:p w:rsidR="003D59C7" w:rsidRDefault="003D59C7" w:rsidP="003D59C7">
      <w:pPr>
        <w:pStyle w:val="Fodnotetekst"/>
      </w:pPr>
      <w:r>
        <w:rPr>
          <w:rStyle w:val="Fodnotehenvisning"/>
        </w:rPr>
        <w:footnoteRef/>
      </w:r>
      <w:r>
        <w:t xml:space="preserve"> Susanne siger: Lav noget ballade! </w:t>
      </w:r>
      <w:r>
        <w:sym w:font="Wingdings" w:char="F04A"/>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DEA"/>
    <w:multiLevelType w:val="hybridMultilevel"/>
    <w:tmpl w:val="34E0D610"/>
    <w:lvl w:ilvl="0" w:tplc="2990C93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FD414B8"/>
    <w:multiLevelType w:val="hybridMultilevel"/>
    <w:tmpl w:val="9FFC1986"/>
    <w:lvl w:ilvl="0" w:tplc="0406000F">
      <w:start w:val="1"/>
      <w:numFmt w:val="decimal"/>
      <w:lvlText w:val="%1."/>
      <w:lvlJc w:val="left"/>
      <w:pPr>
        <w:ind w:left="720" w:hanging="360"/>
      </w:pPr>
    </w:lvl>
    <w:lvl w:ilvl="1" w:tplc="2990C93C">
      <w:start w:val="1"/>
      <w:numFmt w:val="bullet"/>
      <w:lvlText w:val="-"/>
      <w:lvlJc w:val="left"/>
      <w:pPr>
        <w:ind w:left="1440" w:hanging="360"/>
      </w:pPr>
      <w:rPr>
        <w:rFonts w:ascii="Calibri" w:hAnsi="Calibri" w:hint="default"/>
      </w:rPr>
    </w:lvl>
    <w:lvl w:ilvl="2" w:tplc="04060019">
      <w:start w:val="1"/>
      <w:numFmt w:val="lowerLetter"/>
      <w:lvlText w:val="%3."/>
      <w:lvlJc w:val="lef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5C92457"/>
    <w:multiLevelType w:val="hybridMultilevel"/>
    <w:tmpl w:val="BFB8AB08"/>
    <w:lvl w:ilvl="0" w:tplc="2990C93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44F3EEA"/>
    <w:multiLevelType w:val="hybridMultilevel"/>
    <w:tmpl w:val="C40CA320"/>
    <w:lvl w:ilvl="0" w:tplc="2990C93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C2"/>
    <w:rsid w:val="00012989"/>
    <w:rsid w:val="000134F4"/>
    <w:rsid w:val="0002542E"/>
    <w:rsid w:val="0002624B"/>
    <w:rsid w:val="000468CC"/>
    <w:rsid w:val="0005181E"/>
    <w:rsid w:val="0005347A"/>
    <w:rsid w:val="00053F44"/>
    <w:rsid w:val="00061749"/>
    <w:rsid w:val="00062EDB"/>
    <w:rsid w:val="00073090"/>
    <w:rsid w:val="00094013"/>
    <w:rsid w:val="000A1EC3"/>
    <w:rsid w:val="000B157D"/>
    <w:rsid w:val="000B545B"/>
    <w:rsid w:val="000C2176"/>
    <w:rsid w:val="000C3826"/>
    <w:rsid w:val="000C39D8"/>
    <w:rsid w:val="000C77E1"/>
    <w:rsid w:val="000D0B87"/>
    <w:rsid w:val="000D2677"/>
    <w:rsid w:val="000D5266"/>
    <w:rsid w:val="000E42A7"/>
    <w:rsid w:val="000F0E03"/>
    <w:rsid w:val="000F6BBB"/>
    <w:rsid w:val="00122160"/>
    <w:rsid w:val="0012663B"/>
    <w:rsid w:val="00127ECE"/>
    <w:rsid w:val="00135939"/>
    <w:rsid w:val="001365E7"/>
    <w:rsid w:val="001407AA"/>
    <w:rsid w:val="00142445"/>
    <w:rsid w:val="00142CA9"/>
    <w:rsid w:val="001455DE"/>
    <w:rsid w:val="00162DB1"/>
    <w:rsid w:val="00166BF4"/>
    <w:rsid w:val="001761B3"/>
    <w:rsid w:val="00177602"/>
    <w:rsid w:val="001810AB"/>
    <w:rsid w:val="00191A41"/>
    <w:rsid w:val="001B62BC"/>
    <w:rsid w:val="001B6B4C"/>
    <w:rsid w:val="001D5694"/>
    <w:rsid w:val="001E2807"/>
    <w:rsid w:val="00212DD5"/>
    <w:rsid w:val="002422C0"/>
    <w:rsid w:val="00242EA7"/>
    <w:rsid w:val="002511AC"/>
    <w:rsid w:val="002559DC"/>
    <w:rsid w:val="002636E6"/>
    <w:rsid w:val="00281D43"/>
    <w:rsid w:val="00281F4A"/>
    <w:rsid w:val="002862E3"/>
    <w:rsid w:val="00286D64"/>
    <w:rsid w:val="00290B86"/>
    <w:rsid w:val="002A7CFB"/>
    <w:rsid w:val="002D1907"/>
    <w:rsid w:val="002D3428"/>
    <w:rsid w:val="002E0512"/>
    <w:rsid w:val="002E3426"/>
    <w:rsid w:val="002F26D5"/>
    <w:rsid w:val="002F4845"/>
    <w:rsid w:val="002F57FA"/>
    <w:rsid w:val="00314FC7"/>
    <w:rsid w:val="003172C2"/>
    <w:rsid w:val="00337D73"/>
    <w:rsid w:val="003404CE"/>
    <w:rsid w:val="00344C91"/>
    <w:rsid w:val="00362215"/>
    <w:rsid w:val="00363C07"/>
    <w:rsid w:val="00365F5A"/>
    <w:rsid w:val="003662DA"/>
    <w:rsid w:val="00374AD4"/>
    <w:rsid w:val="00376F96"/>
    <w:rsid w:val="00385D12"/>
    <w:rsid w:val="003877F7"/>
    <w:rsid w:val="00387DA9"/>
    <w:rsid w:val="003C0653"/>
    <w:rsid w:val="003C1B28"/>
    <w:rsid w:val="003D248F"/>
    <w:rsid w:val="003D4E97"/>
    <w:rsid w:val="003D59C7"/>
    <w:rsid w:val="003F158D"/>
    <w:rsid w:val="003F7A13"/>
    <w:rsid w:val="004111EE"/>
    <w:rsid w:val="00422722"/>
    <w:rsid w:val="004370A8"/>
    <w:rsid w:val="004501DD"/>
    <w:rsid w:val="004568EB"/>
    <w:rsid w:val="004613A7"/>
    <w:rsid w:val="004737F0"/>
    <w:rsid w:val="00476FCD"/>
    <w:rsid w:val="00481753"/>
    <w:rsid w:val="00485FD4"/>
    <w:rsid w:val="004950BF"/>
    <w:rsid w:val="00496A80"/>
    <w:rsid w:val="004A32EE"/>
    <w:rsid w:val="004C4CCC"/>
    <w:rsid w:val="004D699C"/>
    <w:rsid w:val="004F2701"/>
    <w:rsid w:val="00521AA2"/>
    <w:rsid w:val="00521F06"/>
    <w:rsid w:val="00532E2A"/>
    <w:rsid w:val="00542E2E"/>
    <w:rsid w:val="00546193"/>
    <w:rsid w:val="00546215"/>
    <w:rsid w:val="00566973"/>
    <w:rsid w:val="00576642"/>
    <w:rsid w:val="005800C9"/>
    <w:rsid w:val="00584EA6"/>
    <w:rsid w:val="0059287D"/>
    <w:rsid w:val="00593E0A"/>
    <w:rsid w:val="005A1A7D"/>
    <w:rsid w:val="005A1D8F"/>
    <w:rsid w:val="005A48D2"/>
    <w:rsid w:val="005C2AFC"/>
    <w:rsid w:val="005D3E29"/>
    <w:rsid w:val="005D6EE3"/>
    <w:rsid w:val="005E60AE"/>
    <w:rsid w:val="005E6D39"/>
    <w:rsid w:val="005F0A4D"/>
    <w:rsid w:val="00606506"/>
    <w:rsid w:val="00613A38"/>
    <w:rsid w:val="006220E0"/>
    <w:rsid w:val="00626B5D"/>
    <w:rsid w:val="00630BF8"/>
    <w:rsid w:val="00651394"/>
    <w:rsid w:val="00652B71"/>
    <w:rsid w:val="0069381D"/>
    <w:rsid w:val="006957BC"/>
    <w:rsid w:val="006B1713"/>
    <w:rsid w:val="006B6FDB"/>
    <w:rsid w:val="006C2005"/>
    <w:rsid w:val="00703937"/>
    <w:rsid w:val="0070516D"/>
    <w:rsid w:val="00707587"/>
    <w:rsid w:val="0071656E"/>
    <w:rsid w:val="00723FF7"/>
    <w:rsid w:val="007243D3"/>
    <w:rsid w:val="00731484"/>
    <w:rsid w:val="00731C1B"/>
    <w:rsid w:val="007336F7"/>
    <w:rsid w:val="0073795E"/>
    <w:rsid w:val="007428BE"/>
    <w:rsid w:val="007538A0"/>
    <w:rsid w:val="00755562"/>
    <w:rsid w:val="007633A8"/>
    <w:rsid w:val="00764899"/>
    <w:rsid w:val="00774A4D"/>
    <w:rsid w:val="007764E9"/>
    <w:rsid w:val="007A6CBC"/>
    <w:rsid w:val="007A7D32"/>
    <w:rsid w:val="007B1B49"/>
    <w:rsid w:val="007B3536"/>
    <w:rsid w:val="007B4403"/>
    <w:rsid w:val="007E07F4"/>
    <w:rsid w:val="007E6E79"/>
    <w:rsid w:val="007F2B15"/>
    <w:rsid w:val="008132BD"/>
    <w:rsid w:val="008220AE"/>
    <w:rsid w:val="008226DB"/>
    <w:rsid w:val="008272FF"/>
    <w:rsid w:val="00844231"/>
    <w:rsid w:val="00856D11"/>
    <w:rsid w:val="008577EC"/>
    <w:rsid w:val="00863768"/>
    <w:rsid w:val="008678E5"/>
    <w:rsid w:val="008844FA"/>
    <w:rsid w:val="00884B8C"/>
    <w:rsid w:val="008859D9"/>
    <w:rsid w:val="008A5A1F"/>
    <w:rsid w:val="008B02A2"/>
    <w:rsid w:val="008B1211"/>
    <w:rsid w:val="008B585C"/>
    <w:rsid w:val="008B7DDD"/>
    <w:rsid w:val="008F30FB"/>
    <w:rsid w:val="008F4E0D"/>
    <w:rsid w:val="008F7888"/>
    <w:rsid w:val="00905E7A"/>
    <w:rsid w:val="00907CFE"/>
    <w:rsid w:val="00912870"/>
    <w:rsid w:val="0091450C"/>
    <w:rsid w:val="00914885"/>
    <w:rsid w:val="00917B4A"/>
    <w:rsid w:val="0092392E"/>
    <w:rsid w:val="00924877"/>
    <w:rsid w:val="00933F46"/>
    <w:rsid w:val="0093534F"/>
    <w:rsid w:val="00950AEB"/>
    <w:rsid w:val="009543E5"/>
    <w:rsid w:val="009575D9"/>
    <w:rsid w:val="00957900"/>
    <w:rsid w:val="009704D3"/>
    <w:rsid w:val="00971610"/>
    <w:rsid w:val="00986168"/>
    <w:rsid w:val="00997810"/>
    <w:rsid w:val="009A10AB"/>
    <w:rsid w:val="009B2610"/>
    <w:rsid w:val="009B5EC8"/>
    <w:rsid w:val="009C4419"/>
    <w:rsid w:val="009C4FD1"/>
    <w:rsid w:val="009C76F7"/>
    <w:rsid w:val="009D3DA6"/>
    <w:rsid w:val="009D41C7"/>
    <w:rsid w:val="009D42EA"/>
    <w:rsid w:val="009E177B"/>
    <w:rsid w:val="00A06769"/>
    <w:rsid w:val="00A070CD"/>
    <w:rsid w:val="00A118A7"/>
    <w:rsid w:val="00A20BC3"/>
    <w:rsid w:val="00A52DFF"/>
    <w:rsid w:val="00A6488E"/>
    <w:rsid w:val="00A65AEB"/>
    <w:rsid w:val="00A73C7A"/>
    <w:rsid w:val="00A9107A"/>
    <w:rsid w:val="00A960C5"/>
    <w:rsid w:val="00AA3964"/>
    <w:rsid w:val="00AC61CA"/>
    <w:rsid w:val="00AE6C28"/>
    <w:rsid w:val="00AF21E9"/>
    <w:rsid w:val="00AF727F"/>
    <w:rsid w:val="00B17EA6"/>
    <w:rsid w:val="00B27458"/>
    <w:rsid w:val="00B43085"/>
    <w:rsid w:val="00B51699"/>
    <w:rsid w:val="00B51EC5"/>
    <w:rsid w:val="00B56E96"/>
    <w:rsid w:val="00B73257"/>
    <w:rsid w:val="00B77758"/>
    <w:rsid w:val="00B94E53"/>
    <w:rsid w:val="00BA06F1"/>
    <w:rsid w:val="00BA3D65"/>
    <w:rsid w:val="00BB174C"/>
    <w:rsid w:val="00BD040E"/>
    <w:rsid w:val="00BD1B3A"/>
    <w:rsid w:val="00BD30F2"/>
    <w:rsid w:val="00BD48CE"/>
    <w:rsid w:val="00BE299B"/>
    <w:rsid w:val="00C04B2C"/>
    <w:rsid w:val="00C108E0"/>
    <w:rsid w:val="00C15A05"/>
    <w:rsid w:val="00C26E09"/>
    <w:rsid w:val="00C27132"/>
    <w:rsid w:val="00C319E2"/>
    <w:rsid w:val="00C31C3A"/>
    <w:rsid w:val="00C355BD"/>
    <w:rsid w:val="00C421C2"/>
    <w:rsid w:val="00C449B9"/>
    <w:rsid w:val="00C638A8"/>
    <w:rsid w:val="00C66109"/>
    <w:rsid w:val="00C701A3"/>
    <w:rsid w:val="00C92D05"/>
    <w:rsid w:val="00CA6A20"/>
    <w:rsid w:val="00CA7B8E"/>
    <w:rsid w:val="00CB5535"/>
    <w:rsid w:val="00CC0D84"/>
    <w:rsid w:val="00CC283B"/>
    <w:rsid w:val="00CC7DFB"/>
    <w:rsid w:val="00CE0429"/>
    <w:rsid w:val="00CE766C"/>
    <w:rsid w:val="00D00D5B"/>
    <w:rsid w:val="00D36B07"/>
    <w:rsid w:val="00D4190E"/>
    <w:rsid w:val="00D44CB8"/>
    <w:rsid w:val="00D65610"/>
    <w:rsid w:val="00D6782B"/>
    <w:rsid w:val="00D700B7"/>
    <w:rsid w:val="00D759EA"/>
    <w:rsid w:val="00D766DB"/>
    <w:rsid w:val="00D804CB"/>
    <w:rsid w:val="00DA5D6B"/>
    <w:rsid w:val="00DB4D29"/>
    <w:rsid w:val="00DE0431"/>
    <w:rsid w:val="00DE2B36"/>
    <w:rsid w:val="00DE3BCD"/>
    <w:rsid w:val="00E02C76"/>
    <w:rsid w:val="00E07566"/>
    <w:rsid w:val="00E10242"/>
    <w:rsid w:val="00E14F32"/>
    <w:rsid w:val="00E16010"/>
    <w:rsid w:val="00E22038"/>
    <w:rsid w:val="00E2644F"/>
    <w:rsid w:val="00E333A3"/>
    <w:rsid w:val="00E579CD"/>
    <w:rsid w:val="00E57EC2"/>
    <w:rsid w:val="00E718A6"/>
    <w:rsid w:val="00E7407E"/>
    <w:rsid w:val="00E75192"/>
    <w:rsid w:val="00E945D9"/>
    <w:rsid w:val="00EA423A"/>
    <w:rsid w:val="00EB3BA6"/>
    <w:rsid w:val="00EB66BB"/>
    <w:rsid w:val="00ED7EA2"/>
    <w:rsid w:val="00EE07F8"/>
    <w:rsid w:val="00EE1244"/>
    <w:rsid w:val="00EF37AD"/>
    <w:rsid w:val="00EF6FF9"/>
    <w:rsid w:val="00F04B0E"/>
    <w:rsid w:val="00F23B0D"/>
    <w:rsid w:val="00F344B8"/>
    <w:rsid w:val="00F50F49"/>
    <w:rsid w:val="00F608F6"/>
    <w:rsid w:val="00F6117A"/>
    <w:rsid w:val="00F7430D"/>
    <w:rsid w:val="00F77DA0"/>
    <w:rsid w:val="00F91FC4"/>
    <w:rsid w:val="00FA1736"/>
    <w:rsid w:val="00FA6071"/>
    <w:rsid w:val="00FB0194"/>
    <w:rsid w:val="00FB5098"/>
    <w:rsid w:val="00FB60C5"/>
    <w:rsid w:val="00FC0E14"/>
    <w:rsid w:val="00FD1C9C"/>
    <w:rsid w:val="00FD29A2"/>
    <w:rsid w:val="00FE3C1D"/>
    <w:rsid w:val="00FE475A"/>
    <w:rsid w:val="00FF0AD9"/>
    <w:rsid w:val="00FF38BF"/>
    <w:rsid w:val="00FF6E39"/>
    <w:rsid w:val="00FF6F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0AD9"/>
    <w:pPr>
      <w:ind w:left="720"/>
      <w:contextualSpacing/>
    </w:pPr>
  </w:style>
  <w:style w:type="paragraph" w:styleId="Fodnotetekst">
    <w:name w:val="footnote text"/>
    <w:basedOn w:val="Normal"/>
    <w:link w:val="FodnotetekstTegn"/>
    <w:uiPriority w:val="99"/>
    <w:semiHidden/>
    <w:unhideWhenUsed/>
    <w:rsid w:val="00D700B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700B7"/>
    <w:rPr>
      <w:sz w:val="20"/>
      <w:szCs w:val="20"/>
    </w:rPr>
  </w:style>
  <w:style w:type="character" w:styleId="Fodnotehenvisning">
    <w:name w:val="footnote reference"/>
    <w:basedOn w:val="Standardskrifttypeiafsnit"/>
    <w:uiPriority w:val="99"/>
    <w:semiHidden/>
    <w:unhideWhenUsed/>
    <w:rsid w:val="00D700B7"/>
    <w:rPr>
      <w:vertAlign w:val="superscript"/>
    </w:rPr>
  </w:style>
  <w:style w:type="paragraph" w:styleId="Sidehoved">
    <w:name w:val="header"/>
    <w:basedOn w:val="Normal"/>
    <w:link w:val="SidehovedTegn"/>
    <w:uiPriority w:val="99"/>
    <w:unhideWhenUsed/>
    <w:rsid w:val="00062E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2EDB"/>
  </w:style>
  <w:style w:type="paragraph" w:styleId="Sidefod">
    <w:name w:val="footer"/>
    <w:basedOn w:val="Normal"/>
    <w:link w:val="SidefodTegn"/>
    <w:uiPriority w:val="99"/>
    <w:unhideWhenUsed/>
    <w:rsid w:val="00062E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2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0AD9"/>
    <w:pPr>
      <w:ind w:left="720"/>
      <w:contextualSpacing/>
    </w:pPr>
  </w:style>
  <w:style w:type="paragraph" w:styleId="Fodnotetekst">
    <w:name w:val="footnote text"/>
    <w:basedOn w:val="Normal"/>
    <w:link w:val="FodnotetekstTegn"/>
    <w:uiPriority w:val="99"/>
    <w:semiHidden/>
    <w:unhideWhenUsed/>
    <w:rsid w:val="00D700B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700B7"/>
    <w:rPr>
      <w:sz w:val="20"/>
      <w:szCs w:val="20"/>
    </w:rPr>
  </w:style>
  <w:style w:type="character" w:styleId="Fodnotehenvisning">
    <w:name w:val="footnote reference"/>
    <w:basedOn w:val="Standardskrifttypeiafsnit"/>
    <w:uiPriority w:val="99"/>
    <w:semiHidden/>
    <w:unhideWhenUsed/>
    <w:rsid w:val="00D700B7"/>
    <w:rPr>
      <w:vertAlign w:val="superscript"/>
    </w:rPr>
  </w:style>
  <w:style w:type="paragraph" w:styleId="Sidehoved">
    <w:name w:val="header"/>
    <w:basedOn w:val="Normal"/>
    <w:link w:val="SidehovedTegn"/>
    <w:uiPriority w:val="99"/>
    <w:unhideWhenUsed/>
    <w:rsid w:val="00062E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2EDB"/>
  </w:style>
  <w:style w:type="paragraph" w:styleId="Sidefod">
    <w:name w:val="footer"/>
    <w:basedOn w:val="Normal"/>
    <w:link w:val="SidefodTegn"/>
    <w:uiPriority w:val="99"/>
    <w:unhideWhenUsed/>
    <w:rsid w:val="00062E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A145-E3E0-4DD7-AD46-A5C5A98C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983</Words>
  <Characters>6003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Zakaria Naser</dc:creator>
  <cp:lastModifiedBy>Zakaria Naser</cp:lastModifiedBy>
  <cp:revision>393</cp:revision>
  <dcterms:created xsi:type="dcterms:W3CDTF">2016-04-02T07:22:00Z</dcterms:created>
  <dcterms:modified xsi:type="dcterms:W3CDTF">2016-04-04T15:58:00Z</dcterms:modified>
</cp:coreProperties>
</file>