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941A87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9106A9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 7/5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-16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5504A6" w:rsidRPr="00B6756C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proofErr w:type="spellStart"/>
            <w:r w:rsidR="00401E27">
              <w:rPr>
                <w:rFonts w:ascii="Times New Roman" w:eastAsia="Calibri" w:hAnsi="Times New Roman" w:cs="Times New Roman"/>
              </w:rPr>
              <w:t>Rie</w:t>
            </w:r>
            <w:proofErr w:type="spellEnd"/>
            <w:r w:rsidR="00401E27">
              <w:rPr>
                <w:rFonts w:ascii="Times New Roman" w:eastAsia="Calibri" w:hAnsi="Times New Roman" w:cs="Times New Roman"/>
              </w:rPr>
              <w:t xml:space="preserve">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36100">
              <w:rPr>
                <w:rFonts w:ascii="Times New Roman" w:eastAsia="Calibri" w:hAnsi="Times New Roman" w:cs="Times New Roman"/>
              </w:rPr>
              <w:t>og Jonas Grau Thomsen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C41153" w:rsidRPr="00A56ADC" w:rsidRDefault="00153A09" w:rsidP="00C4115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Godkendt </w:t>
      </w:r>
      <w:r w:rsidR="00094ABC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med mindre ændringer – se dette referat</w:t>
      </w:r>
      <w:r w:rsidR="00094ABC">
        <w:rPr>
          <w:rFonts w:ascii="Times New Roman" w:hAnsi="Times New Roman" w:cs="Times New Roman"/>
          <w:szCs w:val="24"/>
        </w:rPr>
        <w:t>)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02F2C">
        <w:rPr>
          <w:rFonts w:ascii="Times New Roman" w:hAnsi="Times New Roman" w:cs="Times New Roman"/>
          <w:szCs w:val="24"/>
        </w:rPr>
        <w:t>ra sidste bestyrelsesmøde den 02</w:t>
      </w:r>
      <w:r w:rsidR="00401E27">
        <w:rPr>
          <w:rFonts w:ascii="Times New Roman" w:hAnsi="Times New Roman" w:cs="Times New Roman"/>
          <w:szCs w:val="24"/>
        </w:rPr>
        <w:t>/04</w:t>
      </w:r>
    </w:p>
    <w:p w:rsidR="00C02FC9" w:rsidRDefault="00C02FC9" w:rsidP="00C02FC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E22A60" w:rsidRDefault="00E22A60" w:rsidP="00E22A6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LK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E22A60" w:rsidRDefault="00E22A60" w:rsidP="00E22A6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7355F9" w:rsidRPr="001A6F9F" w:rsidRDefault="00C61B70" w:rsidP="001A6F9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</w:t>
      </w:r>
      <w:r w:rsidRPr="00AB7BBA">
        <w:rPr>
          <w:rFonts w:ascii="Times New Roman" w:hAnsi="Times New Roman" w:cs="Times New Roman"/>
          <w:szCs w:val="24"/>
        </w:rPr>
        <w:t xml:space="preserve">else af forretningsorden </w:t>
      </w:r>
      <w:r w:rsidR="00AD13B7" w:rsidRPr="00AB7BBA">
        <w:rPr>
          <w:rFonts w:ascii="Times New Roman" w:hAnsi="Times New Roman" w:cs="Times New Roman"/>
          <w:szCs w:val="24"/>
        </w:rPr>
        <w:t>2016</w:t>
      </w:r>
    </w:p>
    <w:p w:rsidR="005027D7" w:rsidRPr="00F56C7B" w:rsidRDefault="001A6F9F" w:rsidP="00F56C7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Ændret/fornyet forretningsorden for 2016 vedtaget – se bilag</w:t>
      </w:r>
    </w:p>
    <w:p w:rsidR="00CC4CAB" w:rsidRDefault="00CC4CAB" w:rsidP="00CC4CA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AB7BBA">
        <w:rPr>
          <w:rFonts w:ascii="Times New Roman" w:eastAsia="Calibri" w:hAnsi="Times New Roman" w:cs="Times New Roman"/>
          <w:szCs w:val="24"/>
        </w:rPr>
        <w:t>Vedt</w:t>
      </w:r>
      <w:r w:rsidRPr="004705AC">
        <w:rPr>
          <w:rFonts w:ascii="Times New Roman" w:eastAsia="Calibri" w:hAnsi="Times New Roman" w:cs="Times New Roman"/>
          <w:szCs w:val="24"/>
        </w:rPr>
        <w:t>agelsen af arbejdsbeskrivelse for interne poster</w:t>
      </w:r>
    </w:p>
    <w:p w:rsidR="00121AEB" w:rsidRPr="00F56C7B" w:rsidRDefault="00A12612" w:rsidP="00F56C7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Ændret/ny arbejdsbeskrivelse for interne poster vedtaget – se bilag</w:t>
      </w:r>
    </w:p>
    <w:p w:rsidR="00EC2BDB" w:rsidRDefault="007F5C8C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 xml:space="preserve">Tidspunkt for afholdelse af </w:t>
      </w:r>
      <w:r w:rsidR="00401E27">
        <w:rPr>
          <w:rFonts w:ascii="Times New Roman" w:hAnsi="Times New Roman" w:cs="Times New Roman"/>
          <w:szCs w:val="24"/>
        </w:rPr>
        <w:t xml:space="preserve">bestyrelsesmøder </w:t>
      </w:r>
      <w:r w:rsidR="00013B5E">
        <w:rPr>
          <w:rFonts w:ascii="Times New Roman" w:hAnsi="Times New Roman" w:cs="Times New Roman"/>
          <w:szCs w:val="24"/>
        </w:rPr>
        <w:t>i 2016</w:t>
      </w:r>
    </w:p>
    <w:p w:rsidR="007160DD" w:rsidRPr="00A56ADC" w:rsidRDefault="0020480D" w:rsidP="007160D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Jf. forretningsordenen</w:t>
      </w:r>
      <w:r w:rsidR="0022419E">
        <w:rPr>
          <w:rFonts w:ascii="Times New Roman" w:hAnsi="Times New Roman" w:cs="Times New Roman"/>
          <w:szCs w:val="24"/>
        </w:rPr>
        <w:t>s §</w:t>
      </w:r>
      <w:r w:rsidR="005724A8">
        <w:rPr>
          <w:rFonts w:ascii="Times New Roman" w:hAnsi="Times New Roman" w:cs="Times New Roman"/>
          <w:szCs w:val="24"/>
        </w:rPr>
        <w:t xml:space="preserve"> 7 dispenseres der fra forretningsordenens § 1 med minimum ¾ flertal af bestyrelsen, hvorfor der end</w:t>
      </w:r>
      <w:r w:rsidR="00EC2329">
        <w:rPr>
          <w:rFonts w:ascii="Times New Roman" w:hAnsi="Times New Roman" w:cs="Times New Roman"/>
          <w:szCs w:val="24"/>
        </w:rPr>
        <w:t>nu ikke er fastsat mødekalender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Konstituering</w:t>
      </w:r>
    </w:p>
    <w:p w:rsidR="00177911" w:rsidRDefault="00257D4F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Valg af </w:t>
      </w:r>
      <w:r w:rsidR="00401E27">
        <w:rPr>
          <w:rFonts w:ascii="Times New Roman" w:hAnsi="Times New Roman" w:cs="Times New Roman"/>
          <w:szCs w:val="24"/>
        </w:rPr>
        <w:t>bladansvarlig</w:t>
      </w:r>
    </w:p>
    <w:p w:rsidR="001F349B" w:rsidRPr="00A56ADC" w:rsidRDefault="0014540A" w:rsidP="001779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LK og LB</w:t>
      </w:r>
    </w:p>
    <w:p w:rsidR="00177911" w:rsidRDefault="00257D4F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økonomiansvarlig</w:t>
      </w:r>
    </w:p>
    <w:p w:rsidR="001F349B" w:rsidRPr="00A56ADC" w:rsidRDefault="0014540A" w:rsidP="001779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</w:t>
      </w:r>
      <w:r w:rsidR="00177911">
        <w:rPr>
          <w:rFonts w:ascii="Times New Roman" w:hAnsi="Times New Roman" w:cs="Times New Roman"/>
          <w:szCs w:val="24"/>
        </w:rPr>
        <w:t xml:space="preserve"> (Bjørn er konsulent)</w:t>
      </w:r>
    </w:p>
    <w:p w:rsidR="001F349B" w:rsidRDefault="001F349B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Valg af socialt ansvarlig</w:t>
      </w:r>
    </w:p>
    <w:p w:rsidR="00177911" w:rsidRDefault="00FA3919" w:rsidP="001779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PP og RR</w:t>
      </w:r>
    </w:p>
    <w:p w:rsidR="0033251B" w:rsidRDefault="008F7EFC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hjemmeside</w:t>
      </w:r>
      <w:r w:rsidR="008E7B25">
        <w:rPr>
          <w:rFonts w:ascii="Times New Roman" w:hAnsi="Times New Roman" w:cs="Times New Roman"/>
          <w:szCs w:val="24"/>
        </w:rPr>
        <w:t>ansvarlig</w:t>
      </w:r>
    </w:p>
    <w:p w:rsidR="0033251B" w:rsidRDefault="0014540A" w:rsidP="0033251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</w:t>
      </w:r>
    </w:p>
    <w:p w:rsidR="0033251B" w:rsidRDefault="0033251B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social medie-ansvarlig</w:t>
      </w:r>
    </w:p>
    <w:p w:rsidR="00C8444E" w:rsidRDefault="00C8444E" w:rsidP="00C8444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8E7B25" w:rsidRDefault="00C8444E" w:rsidP="00C8444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Valg af </w:t>
      </w:r>
      <w:proofErr w:type="spellStart"/>
      <w:r>
        <w:rPr>
          <w:rFonts w:ascii="Times New Roman" w:hAnsi="Times New Roman" w:cs="Times New Roman"/>
          <w:szCs w:val="24"/>
        </w:rPr>
        <w:t>fundraising-ansvarlig</w:t>
      </w:r>
      <w:proofErr w:type="spellEnd"/>
    </w:p>
    <w:p w:rsidR="00C8444E" w:rsidRPr="00C8444E" w:rsidRDefault="00C8444E" w:rsidP="00C8444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LB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1D5BBC" w:rsidP="003655D4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Andre poster</w:t>
      </w:r>
    </w:p>
    <w:p w:rsidR="00FA3919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Repræsentanter i </w:t>
      </w:r>
      <w:proofErr w:type="spellStart"/>
      <w:r>
        <w:rPr>
          <w:rFonts w:ascii="Times New Roman" w:eastAsia="Calibri" w:hAnsi="Times New Roman" w:cs="Times New Roman"/>
          <w:szCs w:val="24"/>
        </w:rPr>
        <w:t>DHFs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regionsbestyrelser</w:t>
      </w:r>
    </w:p>
    <w:p w:rsidR="00257D4F" w:rsidRDefault="00FA3919" w:rsidP="00FA3919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Midtjylland: MK</w:t>
      </w:r>
    </w:p>
    <w:p w:rsidR="00FA3919" w:rsidRDefault="00FA3919" w:rsidP="00FA3919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Sjælland: måske LK</w:t>
      </w:r>
    </w:p>
    <w:p w:rsidR="00FA3919" w:rsidRPr="001A4447" w:rsidRDefault="00FA3919" w:rsidP="001A444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Syddanmark: måske RR/</w:t>
      </w:r>
      <w:r w:rsidR="008F7EFC">
        <w:rPr>
          <w:rFonts w:ascii="Times New Roman" w:eastAsia="Calibri" w:hAnsi="Times New Roman" w:cs="Times New Roman"/>
          <w:szCs w:val="24"/>
        </w:rPr>
        <w:t>JT/</w:t>
      </w:r>
      <w:r>
        <w:rPr>
          <w:rFonts w:ascii="Times New Roman" w:eastAsia="Calibri" w:hAnsi="Times New Roman" w:cs="Times New Roman"/>
          <w:szCs w:val="24"/>
        </w:rPr>
        <w:t>PP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E30318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>økonomiansvarlige</w:t>
      </w:r>
    </w:p>
    <w:p w:rsidR="006F3952" w:rsidRPr="00A56ADC" w:rsidRDefault="00A94B35" w:rsidP="00E3031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</w:t>
      </w:r>
      <w:r w:rsidR="00E30318">
        <w:rPr>
          <w:rFonts w:ascii="Times New Roman" w:hAnsi="Times New Roman" w:cs="Times New Roman"/>
          <w:szCs w:val="24"/>
        </w:rPr>
        <w:t>t nyt</w:t>
      </w:r>
      <w:r w:rsidR="00257D4F">
        <w:rPr>
          <w:rFonts w:ascii="Times New Roman" w:hAnsi="Times New Roman" w:cs="Times New Roman"/>
          <w:szCs w:val="24"/>
        </w:rPr>
        <w:t xml:space="preserve"> </w:t>
      </w:r>
    </w:p>
    <w:p w:rsidR="00DF5A5E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>bladansvarlige</w:t>
      </w:r>
    </w:p>
    <w:p w:rsidR="007F5C8C" w:rsidRPr="00A56ADC" w:rsidRDefault="00DF5A5E" w:rsidP="00DF5A5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Udkommer 23. maj</w:t>
      </w:r>
      <w:r w:rsidR="00C00AC4">
        <w:rPr>
          <w:rFonts w:ascii="Times New Roman" w:hAnsi="Times New Roman" w:cs="Times New Roman"/>
          <w:szCs w:val="24"/>
        </w:rPr>
        <w:t xml:space="preserve"> – deadline for næste blad er 18. juli</w:t>
      </w:r>
      <w:r w:rsidR="00257D4F">
        <w:rPr>
          <w:rFonts w:ascii="Times New Roman" w:hAnsi="Times New Roman" w:cs="Times New Roman"/>
          <w:szCs w:val="24"/>
        </w:rPr>
        <w:t xml:space="preserve"> </w:t>
      </w:r>
    </w:p>
    <w:p w:rsidR="00C302DA" w:rsidRPr="00E30318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</w:p>
    <w:p w:rsidR="00E30318" w:rsidRPr="00C302DA" w:rsidRDefault="00E30318" w:rsidP="00E30318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Se pkt. 6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3F514B">
        <w:rPr>
          <w:rFonts w:ascii="Times New Roman" w:eastAsia="Calibri" w:hAnsi="Times New Roman" w:cs="Times New Roman"/>
          <w:i/>
          <w:iCs/>
          <w:szCs w:val="24"/>
        </w:rPr>
        <w:t xml:space="preserve">v.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E30318" w:rsidRDefault="00E30318" w:rsidP="00E30318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Se pkt. 6</w:t>
      </w:r>
    </w:p>
    <w:p w:rsidR="00013B5E" w:rsidRDefault="00013B5E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="003F514B">
        <w:rPr>
          <w:rFonts w:ascii="Times New Roman" w:eastAsia="Calibri" w:hAnsi="Times New Roman" w:cs="Times New Roman"/>
          <w:i/>
          <w:iCs/>
          <w:szCs w:val="24"/>
        </w:rPr>
        <w:t>v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 w:rsidR="003F514B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A94B35" w:rsidRDefault="00342D78" w:rsidP="00A94B35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er snak om et muligt</w:t>
      </w:r>
      <w:r w:rsidR="00A94B35">
        <w:rPr>
          <w:rFonts w:ascii="Times New Roman" w:eastAsia="Calibri" w:hAnsi="Times New Roman" w:cs="Times New Roman"/>
          <w:szCs w:val="24"/>
        </w:rPr>
        <w:t xml:space="preserve"> formandskursus, ellers intet nyt</w:t>
      </w:r>
    </w:p>
    <w:p w:rsidR="00362BCB" w:rsidRDefault="00362BCB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Nyt fra LOBPA v.</w:t>
      </w:r>
      <w:r w:rsidR="00AE2AD9">
        <w:rPr>
          <w:rFonts w:ascii="Times New Roman" w:hAnsi="Times New Roman" w:cs="Times New Roman"/>
          <w:szCs w:val="24"/>
        </w:rPr>
        <w:t xml:space="preserve"> RR</w:t>
      </w:r>
    </w:p>
    <w:p w:rsidR="00362BCB" w:rsidRDefault="00DF05C8" w:rsidP="00362BC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Hovedforbundet ser ikke</w:t>
      </w:r>
      <w:r w:rsidR="00543E54">
        <w:rPr>
          <w:rFonts w:ascii="Times New Roman" w:hAnsi="Times New Roman" w:cs="Times New Roman"/>
          <w:szCs w:val="24"/>
        </w:rPr>
        <w:t>, at vi samarbejder med LOBPA</w:t>
      </w:r>
      <w:r>
        <w:rPr>
          <w:rFonts w:ascii="Times New Roman" w:hAnsi="Times New Roman" w:cs="Times New Roman"/>
          <w:szCs w:val="24"/>
        </w:rPr>
        <w:t>,</w:t>
      </w:r>
      <w:r w:rsidR="00543E54">
        <w:rPr>
          <w:rFonts w:ascii="Times New Roman" w:hAnsi="Times New Roman" w:cs="Times New Roman"/>
          <w:szCs w:val="24"/>
        </w:rPr>
        <w:t xml:space="preserve"> medmindre de giver et sponsorat, og LOBPA vil ikke give et sponsorat</w:t>
      </w:r>
    </w:p>
    <w:p w:rsidR="00DB1186" w:rsidRDefault="00DB1186" w:rsidP="00362BC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</w:t>
      </w:r>
      <w:r w:rsidR="00DD33FA">
        <w:rPr>
          <w:rFonts w:ascii="Times New Roman" w:hAnsi="Times New Roman" w:cs="Times New Roman"/>
          <w:szCs w:val="24"/>
        </w:rPr>
        <w:t>vil tage</w:t>
      </w:r>
      <w:r>
        <w:rPr>
          <w:rFonts w:ascii="Times New Roman" w:hAnsi="Times New Roman" w:cs="Times New Roman"/>
          <w:szCs w:val="24"/>
        </w:rPr>
        <w:t xml:space="preserve"> en snak med Jens om at få løst</w:t>
      </w:r>
      <w:r w:rsidR="00BA284E">
        <w:rPr>
          <w:rFonts w:ascii="Times New Roman" w:hAnsi="Times New Roman" w:cs="Times New Roman"/>
          <w:szCs w:val="24"/>
        </w:rPr>
        <w:t xml:space="preserve"> problemet og inviterer ham til næste bestyrelsesmøde</w:t>
      </w:r>
    </w:p>
    <w:p w:rsidR="00013B5E" w:rsidRPr="00A94B35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3F514B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A94B35" w:rsidRPr="00013B5E" w:rsidRDefault="00070934" w:rsidP="00A94B3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</w:t>
      </w:r>
      <w:r w:rsidR="007A38F9">
        <w:rPr>
          <w:rFonts w:ascii="Times New Roman" w:hAnsi="Times New Roman" w:cs="Times New Roman"/>
          <w:szCs w:val="24"/>
        </w:rPr>
        <w:t xml:space="preserve"> har orienteret om ændringer</w:t>
      </w:r>
      <w:r w:rsidR="00170E12">
        <w:rPr>
          <w:rFonts w:ascii="Times New Roman" w:hAnsi="Times New Roman" w:cs="Times New Roman"/>
          <w:szCs w:val="24"/>
        </w:rPr>
        <w:t xml:space="preserve">, der </w:t>
      </w:r>
      <w:r w:rsidR="00B0115E">
        <w:rPr>
          <w:rFonts w:ascii="Times New Roman" w:hAnsi="Times New Roman" w:cs="Times New Roman"/>
          <w:szCs w:val="24"/>
        </w:rPr>
        <w:t>er sket</w:t>
      </w:r>
      <w:r w:rsidR="00170E12">
        <w:rPr>
          <w:rFonts w:ascii="Times New Roman" w:hAnsi="Times New Roman" w:cs="Times New Roman"/>
          <w:szCs w:val="24"/>
        </w:rPr>
        <w:t xml:space="preserve"> og kommer til at ske ift. hjemmesiden</w:t>
      </w:r>
    </w:p>
    <w:p w:rsidR="009A5DED" w:rsidRPr="007A38F9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3F514B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312C9" w:rsidRPr="004C0382" w:rsidRDefault="00F56C7B" w:rsidP="004C038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Der noteres </w:t>
      </w:r>
      <w:proofErr w:type="spellStart"/>
      <w:r>
        <w:rPr>
          <w:rFonts w:ascii="Times New Roman" w:hAnsi="Times New Roman" w:cs="Times New Roman"/>
          <w:szCs w:val="24"/>
        </w:rPr>
        <w:t>tøjstørrelser</w:t>
      </w:r>
      <w:proofErr w:type="spellEnd"/>
      <w:r>
        <w:rPr>
          <w:rFonts w:ascii="Times New Roman" w:hAnsi="Times New Roman" w:cs="Times New Roman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Cs w:val="24"/>
        </w:rPr>
        <w:t>t-shirts</w:t>
      </w:r>
      <w:proofErr w:type="spellEnd"/>
      <w:r>
        <w:rPr>
          <w:rFonts w:ascii="Times New Roman" w:hAnsi="Times New Roman" w:cs="Times New Roman"/>
          <w:szCs w:val="24"/>
        </w:rPr>
        <w:t xml:space="preserve"> til bestyrelsen, som </w:t>
      </w:r>
      <w:r w:rsidR="004C0382">
        <w:rPr>
          <w:rFonts w:ascii="Times New Roman" w:hAnsi="Times New Roman" w:cs="Times New Roman"/>
          <w:szCs w:val="24"/>
        </w:rPr>
        <w:t>MK kan videregive til Jens</w:t>
      </w:r>
    </w:p>
    <w:p w:rsidR="001D5BBC" w:rsidRPr="00557593" w:rsidRDefault="002132A8" w:rsidP="001A444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Henvendelser</w:t>
      </w:r>
    </w:p>
    <w:p w:rsidR="00557593" w:rsidRDefault="00D1213D" w:rsidP="005575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LK gennemgår henvendelser, de fleste er knapt så relevante</w:t>
      </w:r>
    </w:p>
    <w:p w:rsidR="00213F27" w:rsidRPr="001A4447" w:rsidRDefault="002B7392" w:rsidP="005575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AD0300">
        <w:rPr>
          <w:rFonts w:ascii="Times New Roman" w:hAnsi="Times New Roman" w:cs="Times New Roman"/>
          <w:szCs w:val="24"/>
        </w:rPr>
        <w:t xml:space="preserve">åske </w:t>
      </w:r>
      <w:r>
        <w:rPr>
          <w:rFonts w:ascii="Times New Roman" w:hAnsi="Times New Roman" w:cs="Times New Roman"/>
          <w:szCs w:val="24"/>
        </w:rPr>
        <w:t xml:space="preserve">en </w:t>
      </w:r>
      <w:r w:rsidR="00AD0300">
        <w:rPr>
          <w:rFonts w:ascii="Times New Roman" w:hAnsi="Times New Roman" w:cs="Times New Roman"/>
          <w:szCs w:val="24"/>
        </w:rPr>
        <w:t>relevant</w:t>
      </w:r>
      <w:r>
        <w:rPr>
          <w:rFonts w:ascii="Times New Roman" w:hAnsi="Times New Roman" w:cs="Times New Roman"/>
          <w:szCs w:val="24"/>
        </w:rPr>
        <w:t xml:space="preserve"> mail omkring uddannelsestilbud</w:t>
      </w:r>
      <w:r w:rsidR="00AD0300">
        <w:rPr>
          <w:rFonts w:ascii="Times New Roman" w:hAnsi="Times New Roman" w:cs="Times New Roman"/>
          <w:szCs w:val="24"/>
        </w:rPr>
        <w:t xml:space="preserve"> – vi </w:t>
      </w:r>
      <w:r>
        <w:rPr>
          <w:rFonts w:ascii="Times New Roman" w:hAnsi="Times New Roman" w:cs="Times New Roman"/>
          <w:szCs w:val="24"/>
        </w:rPr>
        <w:t>gemmer den, så vi kan kigge på den på et</w:t>
      </w:r>
      <w:r w:rsidR="00AD0300">
        <w:rPr>
          <w:rFonts w:ascii="Times New Roman" w:hAnsi="Times New Roman" w:cs="Times New Roman"/>
          <w:szCs w:val="24"/>
        </w:rPr>
        <w:t xml:space="preserve"> senere tidspunkt</w:t>
      </w:r>
    </w:p>
    <w:p w:rsidR="00C302DA" w:rsidRP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4705AC" w:rsidRPr="004705AC" w:rsidRDefault="0098710E" w:rsidP="004705A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 w:rsidRPr="00A56ADC">
        <w:rPr>
          <w:rFonts w:ascii="Times New Roman" w:eastAsia="Calibri" w:hAnsi="Times New Roman" w:cs="Times New Roman"/>
          <w:b/>
          <w:bCs/>
          <w:szCs w:val="24"/>
        </w:rPr>
        <w:t>Fremtidigt arbejde</w:t>
      </w:r>
    </w:p>
    <w:p w:rsidR="003278AB" w:rsidRPr="003278AB" w:rsidRDefault="007F6F63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Ev</w:t>
      </w:r>
      <w:r w:rsidR="0064347F">
        <w:rPr>
          <w:rFonts w:ascii="Times New Roman" w:eastAsia="Calibri" w:hAnsi="Times New Roman" w:cs="Times New Roman"/>
          <w:szCs w:val="24"/>
        </w:rPr>
        <w:t>aluering af fremtidigt arbejde</w:t>
      </w:r>
      <w:r w:rsidR="00257D4F">
        <w:rPr>
          <w:rFonts w:ascii="Times New Roman" w:eastAsia="Calibri" w:hAnsi="Times New Roman" w:cs="Times New Roman"/>
          <w:szCs w:val="24"/>
        </w:rPr>
        <w:t xml:space="preserve"> </w:t>
      </w:r>
      <w:r w:rsidR="00257D4F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="00257D4F">
        <w:rPr>
          <w:rFonts w:ascii="Times New Roman" w:eastAsia="Calibri" w:hAnsi="Times New Roman" w:cs="Times New Roman"/>
          <w:i/>
          <w:iCs/>
          <w:szCs w:val="24"/>
        </w:rPr>
        <w:t>Zakaria</w:t>
      </w:r>
    </w:p>
    <w:p w:rsidR="00A56ADC" w:rsidRDefault="00BD0D18" w:rsidP="003278A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ZN foreslår en temaweekend/workshopweekend – det er der stemning for</w:t>
      </w:r>
      <w:r w:rsidR="00CF00D0">
        <w:rPr>
          <w:rFonts w:ascii="Times New Roman" w:eastAsia="Calibri" w:hAnsi="Times New Roman" w:cs="Times New Roman"/>
          <w:iCs/>
          <w:szCs w:val="24"/>
        </w:rPr>
        <w:t>, så det arbejdes der nu videre i</w:t>
      </w:r>
    </w:p>
    <w:p w:rsidR="004705AC" w:rsidRPr="004705AC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C61B70" w:rsidRDefault="00FB2113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Landsmødet d. 1/4 til </w:t>
      </w:r>
      <w:r w:rsidR="009B5C25">
        <w:rPr>
          <w:rFonts w:ascii="Times New Roman" w:hAnsi="Times New Roman" w:cs="Times New Roman"/>
          <w:szCs w:val="24"/>
        </w:rPr>
        <w:t>3/4</w:t>
      </w:r>
    </w:p>
    <w:p w:rsidR="00431E71" w:rsidRDefault="004707E0" w:rsidP="00431E7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gennemgår evaluering – s</w:t>
      </w:r>
      <w:r w:rsidR="009713C1">
        <w:rPr>
          <w:rFonts w:ascii="Times New Roman" w:hAnsi="Times New Roman" w:cs="Times New Roman"/>
          <w:szCs w:val="24"/>
        </w:rPr>
        <w:t>e bilag</w:t>
      </w:r>
    </w:p>
    <w:p w:rsidR="00DC36C5" w:rsidRDefault="00FB2113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Konstituerende</w:t>
      </w:r>
      <w:r w:rsidRPr="00A56ADC">
        <w:rPr>
          <w:rFonts w:ascii="Times New Roman" w:hAnsi="Times New Roman" w:cs="Times New Roman"/>
          <w:szCs w:val="24"/>
        </w:rPr>
        <w:t xml:space="preserve"> </w:t>
      </w:r>
      <w:r w:rsidR="00557593">
        <w:rPr>
          <w:rFonts w:ascii="Times New Roman" w:hAnsi="Times New Roman" w:cs="Times New Roman"/>
          <w:szCs w:val="24"/>
        </w:rPr>
        <w:t xml:space="preserve">bestyrelsesmøde </w:t>
      </w:r>
      <w:r w:rsidR="006B0589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/4</w:t>
      </w:r>
    </w:p>
    <w:p w:rsidR="00B9124D" w:rsidRDefault="00B9124D" w:rsidP="00B9124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Under omstændighederne (træthed) gik det godt</w:t>
      </w:r>
    </w:p>
    <w:p w:rsidR="00930F1E" w:rsidRPr="006270E5" w:rsidRDefault="00930F1E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257D4F">
        <w:rPr>
          <w:rFonts w:ascii="Times New Roman" w:eastAsia="Calibri" w:hAnsi="Times New Roman" w:cs="Times New Roman"/>
          <w:szCs w:val="24"/>
        </w:rPr>
        <w:t>SUMH</w:t>
      </w:r>
      <w:r>
        <w:rPr>
          <w:rFonts w:ascii="Times New Roman" w:eastAsia="Calibri" w:hAnsi="Times New Roman" w:cs="Times New Roman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 w:rsidRPr="00930F1E">
        <w:rPr>
          <w:rFonts w:ascii="Times New Roman" w:eastAsia="Calibri" w:hAnsi="Times New Roman" w:cs="Times New Roman"/>
          <w:szCs w:val="24"/>
        </w:rPr>
        <w:t xml:space="preserve">Repræsentantskabsmøde </w:t>
      </w:r>
      <w:r>
        <w:rPr>
          <w:rFonts w:ascii="Times New Roman" w:eastAsia="Calibri" w:hAnsi="Times New Roman" w:cs="Times New Roman"/>
          <w:szCs w:val="24"/>
        </w:rPr>
        <w:t>9/4</w:t>
      </w:r>
    </w:p>
    <w:p w:rsidR="0002709A" w:rsidRPr="0002709A" w:rsidRDefault="00C937F4" w:rsidP="006270E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MK og RR var </w:t>
      </w:r>
      <w:proofErr w:type="spellStart"/>
      <w:r>
        <w:rPr>
          <w:rFonts w:ascii="Times New Roman" w:hAnsi="Times New Roman" w:cs="Times New Roman"/>
          <w:szCs w:val="24"/>
        </w:rPr>
        <w:t>UK’s</w:t>
      </w:r>
      <w:proofErr w:type="spellEnd"/>
      <w:r>
        <w:rPr>
          <w:rFonts w:ascii="Times New Roman" w:hAnsi="Times New Roman" w:cs="Times New Roman"/>
          <w:szCs w:val="24"/>
        </w:rPr>
        <w:t xml:space="preserve"> repræsentanter ved mødet</w:t>
      </w:r>
    </w:p>
    <w:p w:rsidR="006270E5" w:rsidRPr="00930F1E" w:rsidRDefault="00D1697C" w:rsidP="006270E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var flere indkomne forslag, bl.a. stillede CP Ung forslag om, at man som frivillig skulle</w:t>
      </w:r>
      <w:r w:rsidR="00757D83">
        <w:rPr>
          <w:rFonts w:ascii="Times New Roman" w:eastAsia="Calibri" w:hAnsi="Times New Roman" w:cs="Times New Roman"/>
          <w:szCs w:val="24"/>
        </w:rPr>
        <w:t xml:space="preserve"> være tilknyttet sin respektive ungdoms-handicaporganisation. U</w:t>
      </w:r>
      <w:r w:rsidR="00CE110D">
        <w:rPr>
          <w:rFonts w:ascii="Times New Roman" w:eastAsia="Calibri" w:hAnsi="Times New Roman" w:cs="Times New Roman"/>
          <w:szCs w:val="24"/>
        </w:rPr>
        <w:t>K stillede et ændringsforslag</w:t>
      </w:r>
      <w:r w:rsidR="00757D83">
        <w:rPr>
          <w:rFonts w:ascii="Times New Roman" w:eastAsia="Calibri" w:hAnsi="Times New Roman" w:cs="Times New Roman"/>
          <w:szCs w:val="24"/>
        </w:rPr>
        <w:t xml:space="preserve">, der blev vedtaget, men </w:t>
      </w:r>
      <w:r w:rsidR="006657AC">
        <w:rPr>
          <w:rFonts w:ascii="Times New Roman" w:eastAsia="Calibri" w:hAnsi="Times New Roman" w:cs="Times New Roman"/>
          <w:szCs w:val="24"/>
        </w:rPr>
        <w:t xml:space="preserve">faldt til jorden, da </w:t>
      </w:r>
      <w:r w:rsidR="00757D83">
        <w:rPr>
          <w:rFonts w:ascii="Times New Roman" w:eastAsia="Calibri" w:hAnsi="Times New Roman" w:cs="Times New Roman"/>
          <w:szCs w:val="24"/>
        </w:rPr>
        <w:t xml:space="preserve">det egentlige forslag (med ændringsforslaget) ikke </w:t>
      </w:r>
      <w:r w:rsidR="00A26D83">
        <w:rPr>
          <w:rFonts w:ascii="Times New Roman" w:eastAsia="Calibri" w:hAnsi="Times New Roman" w:cs="Times New Roman"/>
          <w:szCs w:val="24"/>
        </w:rPr>
        <w:t xml:space="preserve">blev </w:t>
      </w:r>
      <w:r w:rsidR="00757D83">
        <w:rPr>
          <w:rFonts w:ascii="Times New Roman" w:eastAsia="Calibri" w:hAnsi="Times New Roman" w:cs="Times New Roman"/>
          <w:szCs w:val="24"/>
        </w:rPr>
        <w:t>vedtaget.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6270E5">
        <w:rPr>
          <w:rFonts w:ascii="Times New Roman" w:eastAsia="Calibri" w:hAnsi="Times New Roman" w:cs="Times New Roman"/>
          <w:szCs w:val="24"/>
        </w:rPr>
        <w:t xml:space="preserve">Referat kommer op på </w:t>
      </w:r>
      <w:proofErr w:type="spellStart"/>
      <w:r w:rsidR="006270E5">
        <w:rPr>
          <w:rFonts w:ascii="Times New Roman" w:eastAsia="Calibri" w:hAnsi="Times New Roman" w:cs="Times New Roman"/>
          <w:szCs w:val="24"/>
        </w:rPr>
        <w:t>SUMHs</w:t>
      </w:r>
      <w:proofErr w:type="spellEnd"/>
      <w:r w:rsidR="006270E5">
        <w:rPr>
          <w:rFonts w:ascii="Times New Roman" w:eastAsia="Calibri" w:hAnsi="Times New Roman" w:cs="Times New Roman"/>
          <w:szCs w:val="24"/>
        </w:rPr>
        <w:t xml:space="preserve"> hjemmeside</w:t>
      </w:r>
      <w:r>
        <w:rPr>
          <w:rFonts w:ascii="Times New Roman" w:eastAsia="Calibri" w:hAnsi="Times New Roman" w:cs="Times New Roman"/>
          <w:szCs w:val="24"/>
        </w:rPr>
        <w:t>, hvor man kan se de resterende forslag samt den nye bestyrelse</w:t>
      </w:r>
    </w:p>
    <w:p w:rsidR="00930F1E" w:rsidRPr="00F53B51" w:rsidRDefault="00930F1E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Møde med </w:t>
      </w:r>
      <w:r w:rsidRPr="00930F1E">
        <w:rPr>
          <w:rFonts w:ascii="Times New Roman" w:eastAsia="Calibri" w:hAnsi="Times New Roman" w:cs="Times New Roman"/>
          <w:szCs w:val="24"/>
        </w:rPr>
        <w:t xml:space="preserve">specialkredsene </w:t>
      </w:r>
      <w:r w:rsidR="00F53B51">
        <w:rPr>
          <w:rFonts w:ascii="Times New Roman" w:eastAsia="Calibri" w:hAnsi="Times New Roman" w:cs="Times New Roman"/>
          <w:szCs w:val="24"/>
        </w:rPr>
        <w:t>9/4</w:t>
      </w:r>
    </w:p>
    <w:p w:rsidR="00F53B51" w:rsidRPr="006270E5" w:rsidRDefault="00566BDC" w:rsidP="00F53B5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Orientering fra Susanne og Erna. Det korte af det lange var, at der skulle spares penge</w:t>
      </w:r>
      <w:r w:rsidR="0002709A">
        <w:rPr>
          <w:rFonts w:ascii="Times New Roman" w:eastAsia="Calibri" w:hAnsi="Times New Roman" w:cs="Times New Roman"/>
          <w:szCs w:val="24"/>
        </w:rPr>
        <w:t xml:space="preserve"> og omstruktureres</w:t>
      </w:r>
      <w:r>
        <w:rPr>
          <w:rFonts w:ascii="Times New Roman" w:eastAsia="Calibri" w:hAnsi="Times New Roman" w:cs="Times New Roman"/>
          <w:szCs w:val="24"/>
        </w:rPr>
        <w:t xml:space="preserve">, bl.a. er antallet af </w:t>
      </w:r>
      <w:proofErr w:type="spellStart"/>
      <w:r>
        <w:rPr>
          <w:rFonts w:ascii="Times New Roman" w:eastAsia="Calibri" w:hAnsi="Times New Roman" w:cs="Times New Roman"/>
          <w:szCs w:val="24"/>
        </w:rPr>
        <w:t>HB-medlemmer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skåret fra 32 til 18 og kongressens længde er blevet beskåret med en dag</w:t>
      </w:r>
      <w:r w:rsidR="00817D04">
        <w:rPr>
          <w:rFonts w:ascii="Times New Roman" w:eastAsia="Calibri" w:hAnsi="Times New Roman" w:cs="Times New Roman"/>
          <w:szCs w:val="24"/>
        </w:rPr>
        <w:t>. I hvert fald</w:t>
      </w:r>
      <w:r w:rsidR="00E54266">
        <w:rPr>
          <w:rFonts w:ascii="Times New Roman" w:eastAsia="Calibri" w:hAnsi="Times New Roman" w:cs="Times New Roman"/>
          <w:szCs w:val="24"/>
        </w:rPr>
        <w:t xml:space="preserve"> </w:t>
      </w:r>
      <w:r w:rsidR="00817D04">
        <w:rPr>
          <w:rFonts w:ascii="Times New Roman" w:eastAsia="Calibri" w:hAnsi="Times New Roman" w:cs="Times New Roman"/>
          <w:szCs w:val="24"/>
        </w:rPr>
        <w:t xml:space="preserve">både LK og ZN, der var </w:t>
      </w:r>
      <w:proofErr w:type="spellStart"/>
      <w:r w:rsidR="00817D04">
        <w:rPr>
          <w:rFonts w:ascii="Times New Roman" w:eastAsia="Calibri" w:hAnsi="Times New Roman" w:cs="Times New Roman"/>
          <w:szCs w:val="24"/>
        </w:rPr>
        <w:t>UK</w:t>
      </w:r>
      <w:r w:rsidR="00694B3E">
        <w:rPr>
          <w:rFonts w:ascii="Times New Roman" w:eastAsia="Calibri" w:hAnsi="Times New Roman" w:cs="Times New Roman"/>
          <w:szCs w:val="24"/>
        </w:rPr>
        <w:t>’</w:t>
      </w:r>
      <w:r w:rsidR="00817D04">
        <w:rPr>
          <w:rFonts w:ascii="Times New Roman" w:eastAsia="Calibri" w:hAnsi="Times New Roman" w:cs="Times New Roman"/>
          <w:szCs w:val="24"/>
        </w:rPr>
        <w:t>s</w:t>
      </w:r>
      <w:proofErr w:type="spellEnd"/>
      <w:r w:rsidR="00817D04">
        <w:rPr>
          <w:rFonts w:ascii="Times New Roman" w:eastAsia="Calibri" w:hAnsi="Times New Roman" w:cs="Times New Roman"/>
          <w:szCs w:val="24"/>
        </w:rPr>
        <w:t xml:space="preserve"> repræsentanter ved mødet,</w:t>
      </w:r>
      <w:r w:rsidR="00BC35DA">
        <w:rPr>
          <w:rFonts w:ascii="Times New Roman" w:eastAsia="Calibri" w:hAnsi="Times New Roman" w:cs="Times New Roman"/>
          <w:szCs w:val="24"/>
        </w:rPr>
        <w:t xml:space="preserve"> har</w:t>
      </w:r>
      <w:r w:rsidR="00817D04">
        <w:rPr>
          <w:rFonts w:ascii="Times New Roman" w:eastAsia="Calibri" w:hAnsi="Times New Roman" w:cs="Times New Roman"/>
          <w:szCs w:val="24"/>
        </w:rPr>
        <w:t xml:space="preserve"> forslagene til str</w:t>
      </w:r>
      <w:r w:rsidR="009E1C03">
        <w:rPr>
          <w:rFonts w:ascii="Times New Roman" w:eastAsia="Calibri" w:hAnsi="Times New Roman" w:cs="Times New Roman"/>
          <w:szCs w:val="24"/>
        </w:rPr>
        <w:t>ukturændringer liggende på mail</w:t>
      </w:r>
    </w:p>
    <w:p w:rsidR="006270E5" w:rsidRDefault="00625C6C" w:rsidP="00F53B5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Der blev aftalt at oprette en </w:t>
      </w:r>
      <w:proofErr w:type="spellStart"/>
      <w:r>
        <w:rPr>
          <w:rFonts w:ascii="Times New Roman" w:hAnsi="Times New Roman" w:cs="Times New Roman"/>
          <w:szCs w:val="24"/>
        </w:rPr>
        <w:t>Facebookgruppe</w:t>
      </w:r>
      <w:proofErr w:type="spellEnd"/>
      <w:r>
        <w:rPr>
          <w:rFonts w:ascii="Times New Roman" w:hAnsi="Times New Roman" w:cs="Times New Roman"/>
          <w:szCs w:val="24"/>
        </w:rPr>
        <w:t xml:space="preserve"> (den er oprettet), hvor repræsentanter fra de fire kredse kan snakke </w:t>
      </w:r>
      <w:r w:rsidR="00FE6D93">
        <w:rPr>
          <w:rFonts w:ascii="Times New Roman" w:hAnsi="Times New Roman" w:cs="Times New Roman"/>
          <w:szCs w:val="24"/>
        </w:rPr>
        <w:t xml:space="preserve">sammen </w:t>
      </w:r>
      <w:r>
        <w:rPr>
          <w:rFonts w:ascii="Times New Roman" w:hAnsi="Times New Roman" w:cs="Times New Roman"/>
          <w:szCs w:val="24"/>
        </w:rPr>
        <w:t>om evt. samarbejde osv.</w:t>
      </w:r>
    </w:p>
    <w:p w:rsidR="00930F1E" w:rsidRPr="00930F1E" w:rsidRDefault="006F395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7F6F63" w:rsidRDefault="007F6F63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</w:t>
      </w:r>
      <w:r w:rsidR="0082064D">
        <w:rPr>
          <w:rFonts w:ascii="Times New Roman" w:hAnsi="Times New Roman" w:cs="Times New Roman"/>
          <w:szCs w:val="24"/>
        </w:rPr>
        <w:t>mersjov uge 28 Egmont Højskolen</w:t>
      </w:r>
    </w:p>
    <w:p w:rsidR="0082064D" w:rsidRDefault="003B20D3" w:rsidP="003B20D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3B20D3">
        <w:rPr>
          <w:rFonts w:ascii="Times New Roman" w:hAnsi="Times New Roman" w:cs="Times New Roman"/>
          <w:szCs w:val="24"/>
        </w:rPr>
        <w:t xml:space="preserve">Det er aftalt </w:t>
      </w:r>
      <w:r>
        <w:rPr>
          <w:rFonts w:ascii="Times New Roman" w:hAnsi="Times New Roman" w:cs="Times New Roman"/>
          <w:szCs w:val="24"/>
        </w:rPr>
        <w:t>med K</w:t>
      </w:r>
      <w:r w:rsidRPr="003B20D3">
        <w:rPr>
          <w:rFonts w:ascii="Times New Roman" w:hAnsi="Times New Roman" w:cs="Times New Roman"/>
          <w:szCs w:val="24"/>
        </w:rPr>
        <w:t>ri</w:t>
      </w:r>
      <w:r>
        <w:rPr>
          <w:rFonts w:ascii="Times New Roman" w:hAnsi="Times New Roman" w:cs="Times New Roman"/>
          <w:szCs w:val="24"/>
        </w:rPr>
        <w:t>stina og MK</w:t>
      </w:r>
      <w:r w:rsidR="003F3249">
        <w:rPr>
          <w:rFonts w:ascii="Times New Roman" w:hAnsi="Times New Roman" w:cs="Times New Roman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at de deltager til S</w:t>
      </w:r>
      <w:r w:rsidRPr="003B20D3">
        <w:rPr>
          <w:rFonts w:ascii="Times New Roman" w:hAnsi="Times New Roman" w:cs="Times New Roman"/>
          <w:szCs w:val="24"/>
        </w:rPr>
        <w:t>ommersjov, men vi finder en backup</w:t>
      </w:r>
      <w:r>
        <w:rPr>
          <w:rFonts w:ascii="Times New Roman" w:hAnsi="Times New Roman" w:cs="Times New Roman"/>
          <w:szCs w:val="24"/>
        </w:rPr>
        <w:t xml:space="preserve"> i</w:t>
      </w:r>
      <w:r w:rsidRPr="003B20D3">
        <w:rPr>
          <w:rFonts w:ascii="Times New Roman" w:hAnsi="Times New Roman" w:cs="Times New Roman"/>
          <w:szCs w:val="24"/>
        </w:rPr>
        <w:t xml:space="preserve"> tilfælde af uforudsete hændelser</w:t>
      </w:r>
    </w:p>
    <w:p w:rsidR="00930F1E" w:rsidRDefault="005F4CBE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Temadag i efteråret (</w:t>
      </w:r>
      <w:r w:rsidR="00C8563B" w:rsidRPr="00C8563B">
        <w:rPr>
          <w:rFonts w:ascii="Times New Roman" w:hAnsi="Times New Roman" w:cs="Times New Roman"/>
          <w:szCs w:val="24"/>
        </w:rPr>
        <w:t>Et anderledes liv</w:t>
      </w:r>
      <w:r w:rsidR="00C8563B">
        <w:rPr>
          <w:rFonts w:ascii="Times New Roman" w:hAnsi="Times New Roman" w:cs="Times New Roman"/>
          <w:szCs w:val="24"/>
        </w:rPr>
        <w:t xml:space="preserve"> med hjælp i hverdagen</w:t>
      </w:r>
      <w:r w:rsidR="00FB2113">
        <w:rPr>
          <w:rFonts w:ascii="Times New Roman" w:hAnsi="Times New Roman" w:cs="Times New Roman"/>
          <w:szCs w:val="24"/>
        </w:rPr>
        <w:t>)</w:t>
      </w:r>
    </w:p>
    <w:p w:rsidR="004A723E" w:rsidRDefault="00821CBC" w:rsidP="004A723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Temadag bliver til den føromtalte w</w:t>
      </w:r>
      <w:r w:rsidR="009900E0">
        <w:rPr>
          <w:rFonts w:ascii="Times New Roman" w:hAnsi="Times New Roman" w:cs="Times New Roman"/>
          <w:szCs w:val="24"/>
        </w:rPr>
        <w:t>orkshopweekend</w:t>
      </w:r>
      <w:r w:rsidR="0069757A">
        <w:rPr>
          <w:rFonts w:ascii="Times New Roman" w:hAnsi="Times New Roman" w:cs="Times New Roman"/>
          <w:szCs w:val="24"/>
        </w:rPr>
        <w:t xml:space="preserve"> – 1 overnatning (måske 1.-2. oktober)</w:t>
      </w:r>
    </w:p>
    <w:p w:rsidR="009900E0" w:rsidRDefault="00EF1194" w:rsidP="004A723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skal f</w:t>
      </w:r>
      <w:r w:rsidR="009900E0">
        <w:rPr>
          <w:rFonts w:ascii="Times New Roman" w:hAnsi="Times New Roman" w:cs="Times New Roman"/>
          <w:szCs w:val="24"/>
        </w:rPr>
        <w:t>ind</w:t>
      </w:r>
      <w:r>
        <w:rPr>
          <w:rFonts w:ascii="Times New Roman" w:hAnsi="Times New Roman" w:cs="Times New Roman"/>
          <w:szCs w:val="24"/>
        </w:rPr>
        <w:t>es</w:t>
      </w:r>
      <w:r w:rsidR="009900E0">
        <w:rPr>
          <w:rFonts w:ascii="Times New Roman" w:hAnsi="Times New Roman" w:cs="Times New Roman"/>
          <w:szCs w:val="24"/>
        </w:rPr>
        <w:t xml:space="preserve"> flere penge</w:t>
      </w:r>
    </w:p>
    <w:p w:rsidR="00332657" w:rsidRPr="00930F1E" w:rsidRDefault="00CF7B7F" w:rsidP="004A723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LK prøver at indhente tilbud og forhøre sig om mulige datoer</w:t>
      </w:r>
    </w:p>
    <w:p w:rsidR="00FB2113" w:rsidRDefault="00FB2113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Pr="00FB2113">
        <w:rPr>
          <w:rFonts w:ascii="Times New Roman" w:hAnsi="Times New Roman" w:cs="Times New Roman"/>
          <w:szCs w:val="24"/>
        </w:rPr>
        <w:t>rainstorm</w:t>
      </w:r>
      <w:r w:rsidR="00985D8D">
        <w:rPr>
          <w:rFonts w:ascii="Times New Roman" w:hAnsi="Times New Roman" w:cs="Times New Roman"/>
          <w:szCs w:val="24"/>
        </w:rPr>
        <w:t xml:space="preserve"> mulige temaer</w:t>
      </w:r>
      <w:r>
        <w:rPr>
          <w:rFonts w:ascii="Times New Roman" w:hAnsi="Times New Roman" w:cs="Times New Roman"/>
          <w:szCs w:val="24"/>
        </w:rPr>
        <w:t>,</w:t>
      </w:r>
      <w:r w:rsidR="00013B5E">
        <w:rPr>
          <w:rFonts w:ascii="Times New Roman" w:hAnsi="Times New Roman" w:cs="Times New Roman"/>
          <w:szCs w:val="24"/>
        </w:rPr>
        <w:t xml:space="preserve"> datoer, </w:t>
      </w:r>
      <w:r>
        <w:rPr>
          <w:rFonts w:ascii="Times New Roman" w:hAnsi="Times New Roman" w:cs="Times New Roman"/>
          <w:szCs w:val="24"/>
        </w:rPr>
        <w:t>placering, og oplægsholdere</w:t>
      </w:r>
    </w:p>
    <w:p w:rsidR="00930F1E" w:rsidRDefault="00C306EF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DHF kongressen</w:t>
      </w:r>
    </w:p>
    <w:p w:rsidR="00C306EF" w:rsidRPr="00930F1E" w:rsidRDefault="00C306EF" w:rsidP="00C306E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 ud af 7 kan ko</w:t>
      </w:r>
      <w:r w:rsidR="00750A41">
        <w:rPr>
          <w:rFonts w:ascii="Times New Roman" w:hAnsi="Times New Roman" w:cs="Times New Roman"/>
          <w:szCs w:val="24"/>
        </w:rPr>
        <w:t>mme med – PP siger, at hun ikke behøver deltage</w:t>
      </w:r>
    </w:p>
    <w:p w:rsidR="009B3AEE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 2016</w:t>
      </w:r>
      <w:r w:rsidR="00C8563B">
        <w:rPr>
          <w:rFonts w:ascii="Times New Roman" w:hAnsi="Times New Roman" w:cs="Times New Roman"/>
          <w:szCs w:val="24"/>
        </w:rPr>
        <w:t xml:space="preserve"> </w:t>
      </w:r>
      <w:r w:rsidR="00C8563B" w:rsidRPr="00C8563B">
        <w:rPr>
          <w:rFonts w:ascii="Times New Roman" w:hAnsi="Times New Roman" w:cs="Times New Roman"/>
          <w:szCs w:val="24"/>
        </w:rPr>
        <w:t>sextema ”Adam og Eva</w:t>
      </w:r>
      <w:r w:rsidR="00C8563B">
        <w:rPr>
          <w:rFonts w:ascii="Times New Roman" w:hAnsi="Times New Roman" w:cs="Times New Roman"/>
          <w:szCs w:val="24"/>
        </w:rPr>
        <w:t>"</w:t>
      </w:r>
      <w:r w:rsidR="00DC38F7">
        <w:rPr>
          <w:rFonts w:ascii="Times New Roman" w:hAnsi="Times New Roman" w:cs="Times New Roman"/>
          <w:szCs w:val="24"/>
        </w:rPr>
        <w:t xml:space="preserve"> fastsættelse af dato og sted</w:t>
      </w:r>
    </w:p>
    <w:p w:rsidR="00DC38F7" w:rsidRDefault="0069757A" w:rsidP="00DC38F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Måske </w:t>
      </w:r>
      <w:r w:rsidR="002272EC">
        <w:rPr>
          <w:rFonts w:ascii="Times New Roman" w:hAnsi="Times New Roman" w:cs="Times New Roman"/>
          <w:szCs w:val="24"/>
        </w:rPr>
        <w:t>25.-27. november</w:t>
      </w:r>
    </w:p>
    <w:p w:rsidR="002272EC" w:rsidRPr="00A56ADC" w:rsidRDefault="00C811D5" w:rsidP="00DC38F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LK</w:t>
      </w:r>
      <w:r w:rsidR="002272EC">
        <w:rPr>
          <w:rFonts w:ascii="Times New Roman" w:hAnsi="Times New Roman" w:cs="Times New Roman"/>
          <w:szCs w:val="24"/>
        </w:rPr>
        <w:t xml:space="preserve"> prøver </w:t>
      </w:r>
      <w:r w:rsidR="004A536A">
        <w:rPr>
          <w:rFonts w:ascii="Times New Roman" w:hAnsi="Times New Roman" w:cs="Times New Roman"/>
          <w:szCs w:val="24"/>
        </w:rPr>
        <w:t>at indhente tilbud</w:t>
      </w:r>
      <w:r w:rsidR="009523C1">
        <w:rPr>
          <w:rFonts w:ascii="Times New Roman" w:hAnsi="Times New Roman" w:cs="Times New Roman"/>
          <w:szCs w:val="24"/>
        </w:rPr>
        <w:t xml:space="preserve"> og forhøre sig om mulige datoer</w:t>
      </w:r>
    </w:p>
    <w:p w:rsidR="00456F14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20</w:t>
      </w:r>
      <w:r w:rsidR="00C306EF">
        <w:rPr>
          <w:rFonts w:ascii="Times New Roman" w:hAnsi="Times New Roman" w:cs="Times New Roman"/>
          <w:szCs w:val="24"/>
        </w:rPr>
        <w:t>17 fastsættelse af dato og sted</w:t>
      </w:r>
    </w:p>
    <w:p w:rsidR="00C811D5" w:rsidRDefault="0069757A" w:rsidP="00C811D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Måske </w:t>
      </w:r>
      <w:r w:rsidR="00C811D5">
        <w:rPr>
          <w:rFonts w:ascii="Times New Roman" w:hAnsi="Times New Roman" w:cs="Times New Roman"/>
          <w:szCs w:val="24"/>
        </w:rPr>
        <w:t>24.-26. marts – alternativt 17.-19.</w:t>
      </w:r>
    </w:p>
    <w:p w:rsidR="00C811D5" w:rsidRDefault="00C811D5" w:rsidP="00C811D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LK</w:t>
      </w:r>
      <w:r w:rsidR="004A536A">
        <w:rPr>
          <w:rFonts w:ascii="Times New Roman" w:hAnsi="Times New Roman" w:cs="Times New Roman"/>
          <w:szCs w:val="24"/>
        </w:rPr>
        <w:t xml:space="preserve"> prøver at indhente tilbud</w:t>
      </w:r>
      <w:r w:rsidR="009523C1">
        <w:rPr>
          <w:rFonts w:ascii="Times New Roman" w:hAnsi="Times New Roman" w:cs="Times New Roman"/>
          <w:szCs w:val="24"/>
        </w:rPr>
        <w:t xml:space="preserve"> og forhøre sig om mulige datoer</w:t>
      </w:r>
    </w:p>
    <w:p w:rsidR="003866CA" w:rsidRDefault="003866CA" w:rsidP="00C811D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regner med 35-40 deltagere inkl. hjælpere</w:t>
      </w:r>
      <w:r w:rsidR="00821CBC">
        <w:rPr>
          <w:rFonts w:ascii="Times New Roman" w:hAnsi="Times New Roman" w:cs="Times New Roman"/>
          <w:szCs w:val="24"/>
        </w:rPr>
        <w:t xml:space="preserve"> (som i 2015)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022105" w:rsidRDefault="00022105" w:rsidP="0002210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Ingen yderligere idéer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8B4B95" w:rsidRDefault="007F6F63" w:rsidP="008B4B9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8F6876" w:rsidRDefault="008F6876" w:rsidP="008F68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FB47FE" w:rsidRDefault="000549B0" w:rsidP="00FB47F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Arbejdsgruppemøde omkring de kommende arrangementer d. </w:t>
      </w:r>
      <w:r w:rsidR="00FB47FE">
        <w:rPr>
          <w:rFonts w:ascii="Times New Roman" w:hAnsi="Times New Roman" w:cs="Times New Roman"/>
          <w:szCs w:val="24"/>
        </w:rPr>
        <w:t>9. juli hos JT</w:t>
      </w:r>
    </w:p>
    <w:p w:rsidR="00013B5E" w:rsidRPr="00556CAE" w:rsidRDefault="00612F26" w:rsidP="00013B5E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Indlæg til b</w:t>
      </w:r>
      <w:r w:rsidR="00556CAE">
        <w:rPr>
          <w:rFonts w:ascii="Times New Roman" w:hAnsi="Times New Roman" w:cs="Times New Roman"/>
          <w:bCs/>
        </w:rPr>
        <w:t>ladet</w:t>
      </w:r>
    </w:p>
    <w:p w:rsidR="00556CAE" w:rsidRPr="0047139B" w:rsidRDefault="00556CAE" w:rsidP="00556CAE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 xml:space="preserve">Tema: </w:t>
      </w:r>
      <w:proofErr w:type="spellStart"/>
      <w:r>
        <w:rPr>
          <w:rFonts w:ascii="Times New Roman" w:hAnsi="Times New Roman" w:cs="Times New Roman"/>
          <w:bCs/>
        </w:rPr>
        <w:t>Paralympiske</w:t>
      </w:r>
      <w:proofErr w:type="spellEnd"/>
      <w:r>
        <w:rPr>
          <w:rFonts w:ascii="Times New Roman" w:hAnsi="Times New Roman" w:cs="Times New Roman"/>
          <w:bCs/>
        </w:rPr>
        <w:t xml:space="preserve"> Lege</w:t>
      </w:r>
    </w:p>
    <w:p w:rsidR="0047139B" w:rsidRDefault="0047139B" w:rsidP="00556CAE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Forslag:</w:t>
      </w:r>
    </w:p>
    <w:p w:rsidR="00736236" w:rsidRDefault="00736236" w:rsidP="0047139B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Leder: MK</w:t>
      </w:r>
    </w:p>
    <w:p w:rsidR="00736236" w:rsidRDefault="00FA3094" w:rsidP="0047139B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Baggrundsartikel: ZN</w:t>
      </w:r>
    </w:p>
    <w:p w:rsidR="0047139B" w:rsidRDefault="0047139B" w:rsidP="0047139B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Debatindlæg: ZN</w:t>
      </w:r>
    </w:p>
    <w:p w:rsidR="00AC4DF4" w:rsidRDefault="00AC4DF4" w:rsidP="0047139B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”Nyt fra…”: MK</w:t>
      </w:r>
    </w:p>
    <w:p w:rsidR="008D6F3E" w:rsidRDefault="00894A06" w:rsidP="0047139B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Måske </w:t>
      </w:r>
      <w:proofErr w:type="spellStart"/>
      <w:r>
        <w:rPr>
          <w:rFonts w:ascii="Times New Roman" w:hAnsi="Times New Roman" w:cs="Times New Roman"/>
          <w:szCs w:val="24"/>
        </w:rPr>
        <w:t>CP-fodbold-interview</w:t>
      </w:r>
      <w:proofErr w:type="spellEnd"/>
      <w:r w:rsidR="008D6F3E">
        <w:rPr>
          <w:rFonts w:ascii="Times New Roman" w:hAnsi="Times New Roman" w:cs="Times New Roman"/>
          <w:szCs w:val="24"/>
        </w:rPr>
        <w:t>: ZN</w:t>
      </w:r>
    </w:p>
    <w:p w:rsidR="0071607E" w:rsidRDefault="00625C6C" w:rsidP="0047139B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Måske </w:t>
      </w:r>
      <w:r w:rsidR="0071607E">
        <w:rPr>
          <w:rFonts w:ascii="Times New Roman" w:hAnsi="Times New Roman" w:cs="Times New Roman"/>
          <w:szCs w:val="24"/>
        </w:rPr>
        <w:t>Stinna Tange</w:t>
      </w:r>
      <w:r>
        <w:rPr>
          <w:rFonts w:ascii="Times New Roman" w:hAnsi="Times New Roman" w:cs="Times New Roman"/>
          <w:szCs w:val="24"/>
        </w:rPr>
        <w:t>?</w:t>
      </w:r>
      <w:r w:rsidR="0071607E">
        <w:rPr>
          <w:rFonts w:ascii="Times New Roman" w:hAnsi="Times New Roman" w:cs="Times New Roman"/>
          <w:szCs w:val="24"/>
        </w:rPr>
        <w:t>: ZN</w:t>
      </w:r>
    </w:p>
    <w:p w:rsidR="00B55575" w:rsidRDefault="00B55575" w:rsidP="0047139B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</w:t>
      </w:r>
      <w:proofErr w:type="spellStart"/>
      <w:r>
        <w:rPr>
          <w:rFonts w:ascii="Times New Roman" w:hAnsi="Times New Roman" w:cs="Times New Roman"/>
          <w:szCs w:val="24"/>
        </w:rPr>
        <w:t>Baulund</w:t>
      </w:r>
      <w:proofErr w:type="spellEnd"/>
      <w:r>
        <w:rPr>
          <w:rFonts w:ascii="Times New Roman" w:hAnsi="Times New Roman" w:cs="Times New Roman"/>
          <w:szCs w:val="24"/>
        </w:rPr>
        <w:t>: MK</w:t>
      </w:r>
    </w:p>
    <w:p w:rsidR="002A540E" w:rsidRPr="002A540E" w:rsidRDefault="0047139B" w:rsidP="002A540E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PL-cykling</w:t>
      </w:r>
      <w:proofErr w:type="spellEnd"/>
      <w:r>
        <w:rPr>
          <w:rFonts w:ascii="Times New Roman" w:hAnsi="Times New Roman" w:cs="Times New Roman"/>
          <w:szCs w:val="24"/>
        </w:rPr>
        <w:t>: JT</w:t>
      </w:r>
    </w:p>
    <w:p w:rsidR="0047139B" w:rsidRPr="0047139B" w:rsidRDefault="0071607E" w:rsidP="0047139B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Sclerose-kommentator?</w:t>
      </w:r>
    </w:p>
    <w:p w:rsidR="00172D64" w:rsidRDefault="00172D64" w:rsidP="00172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Forslag til bladet efter:</w:t>
      </w:r>
      <w:r w:rsidR="001D41AE">
        <w:rPr>
          <w:rFonts w:ascii="Times New Roman" w:hAnsi="Times New Roman" w:cs="Times New Roman"/>
          <w:szCs w:val="24"/>
        </w:rPr>
        <w:t xml:space="preserve"> Tema:</w:t>
      </w:r>
      <w:r>
        <w:rPr>
          <w:rFonts w:ascii="Times New Roman" w:hAnsi="Times New Roman" w:cs="Times New Roman"/>
          <w:szCs w:val="24"/>
        </w:rPr>
        <w:t xml:space="preserve"> Tilgængelighed</w:t>
      </w:r>
    </w:p>
    <w:p w:rsidR="00172D64" w:rsidRDefault="00172D64" w:rsidP="00172D6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Anmeldelse af Restaurant Valdemar: PP</w:t>
      </w:r>
    </w:p>
    <w:p w:rsidR="00172D64" w:rsidRDefault="00172D64" w:rsidP="00172D6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Fitness: LB</w:t>
      </w:r>
    </w:p>
    <w:p w:rsidR="00BE0AB7" w:rsidRDefault="00BE0AB7" w:rsidP="008F68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 udveksling</w:t>
      </w:r>
    </w:p>
    <w:p w:rsidR="00A41412" w:rsidRDefault="00A41412" w:rsidP="00A4141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LK laver telefonliste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 w:rsidR="00064024"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9E47BA" w:rsidRPr="002C0E57" w:rsidRDefault="007F5C8C" w:rsidP="002C0E5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sectPr w:rsidR="009E47BA" w:rsidRPr="002C0E57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46" w:rsidRDefault="00545B46" w:rsidP="00782526">
      <w:pPr>
        <w:spacing w:after="0" w:line="240" w:lineRule="auto"/>
      </w:pPr>
      <w:r>
        <w:separator/>
      </w:r>
    </w:p>
  </w:endnote>
  <w:endnote w:type="continuationSeparator" w:id="0">
    <w:p w:rsidR="00545B46" w:rsidRDefault="00545B46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7664FB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7664FB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4951B1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7664FB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7664FB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7664FB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4951B1">
              <w:rPr>
                <w:rFonts w:ascii="Times New Roman" w:hAnsi="Times New Roman" w:cs="Times New Roman"/>
                <w:noProof/>
                <w:sz w:val="22"/>
              </w:rPr>
              <w:t>4</w:t>
            </w:r>
            <w:r w:rsidR="007664FB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46" w:rsidRDefault="00545B46" w:rsidP="00782526">
      <w:pPr>
        <w:spacing w:after="0" w:line="240" w:lineRule="auto"/>
      </w:pPr>
      <w:r>
        <w:separator/>
      </w:r>
    </w:p>
  </w:footnote>
  <w:footnote w:type="continuationSeparator" w:id="0">
    <w:p w:rsidR="00545B46" w:rsidRDefault="00545B46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FC096C"/>
    <w:multiLevelType w:val="hybridMultilevel"/>
    <w:tmpl w:val="5448B1CC"/>
    <w:numStyleLink w:val="Importeretformat4"/>
  </w:abstractNum>
  <w:abstractNum w:abstractNumId="4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>
    <w:nsid w:val="45BB63E8"/>
    <w:multiLevelType w:val="hybridMultilevel"/>
    <w:tmpl w:val="1CC617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4A4B5F2A"/>
    <w:multiLevelType w:val="hybridMultilevel"/>
    <w:tmpl w:val="2AD486FE"/>
    <w:numStyleLink w:val="Importeretformat1"/>
  </w:abstractNum>
  <w:abstractNum w:abstractNumId="8">
    <w:nsid w:val="4C022F9E"/>
    <w:multiLevelType w:val="hybridMultilevel"/>
    <w:tmpl w:val="2030445E"/>
    <w:numStyleLink w:val="Importeretformat2"/>
  </w:abstractNum>
  <w:abstractNum w:abstractNumId="9">
    <w:nsid w:val="570E7492"/>
    <w:multiLevelType w:val="hybridMultilevel"/>
    <w:tmpl w:val="9B44EA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585444D"/>
    <w:multiLevelType w:val="hybridMultilevel"/>
    <w:tmpl w:val="067AEDC6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  <w:lvlOverride w:ilvl="0">
      <w:lvl w:ilvl="0" w:tplc="8FA08B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213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586042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908D9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42831C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5C8FCC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AEFDD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82D66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DAFBEA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7"/>
    <w:lvlOverride w:ilvl="0">
      <w:startOverride w:val="4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22105"/>
    <w:rsid w:val="0002709A"/>
    <w:rsid w:val="000312C9"/>
    <w:rsid w:val="00031F72"/>
    <w:rsid w:val="0004005F"/>
    <w:rsid w:val="000549B0"/>
    <w:rsid w:val="00055E30"/>
    <w:rsid w:val="00055EA2"/>
    <w:rsid w:val="00061D1A"/>
    <w:rsid w:val="00064024"/>
    <w:rsid w:val="00064390"/>
    <w:rsid w:val="000708F2"/>
    <w:rsid w:val="00070934"/>
    <w:rsid w:val="00094ABC"/>
    <w:rsid w:val="00097E55"/>
    <w:rsid w:val="000A1F06"/>
    <w:rsid w:val="000A79C0"/>
    <w:rsid w:val="000D34FC"/>
    <w:rsid w:val="000E1D26"/>
    <w:rsid w:val="000F756E"/>
    <w:rsid w:val="00101F35"/>
    <w:rsid w:val="00121AEB"/>
    <w:rsid w:val="00135B96"/>
    <w:rsid w:val="0014540A"/>
    <w:rsid w:val="0015235E"/>
    <w:rsid w:val="00153A09"/>
    <w:rsid w:val="00163113"/>
    <w:rsid w:val="0016583F"/>
    <w:rsid w:val="00166436"/>
    <w:rsid w:val="00170E12"/>
    <w:rsid w:val="00172D64"/>
    <w:rsid w:val="00174048"/>
    <w:rsid w:val="00177911"/>
    <w:rsid w:val="00184BD4"/>
    <w:rsid w:val="001A4447"/>
    <w:rsid w:val="001A6F9F"/>
    <w:rsid w:val="001C1423"/>
    <w:rsid w:val="001C668A"/>
    <w:rsid w:val="001D41AE"/>
    <w:rsid w:val="001D5446"/>
    <w:rsid w:val="001D5BBC"/>
    <w:rsid w:val="001E6BA8"/>
    <w:rsid w:val="001F349B"/>
    <w:rsid w:val="0020480D"/>
    <w:rsid w:val="00212179"/>
    <w:rsid w:val="002132A8"/>
    <w:rsid w:val="00213F27"/>
    <w:rsid w:val="00221478"/>
    <w:rsid w:val="0022419E"/>
    <w:rsid w:val="00224208"/>
    <w:rsid w:val="002272EC"/>
    <w:rsid w:val="00227612"/>
    <w:rsid w:val="00232E1F"/>
    <w:rsid w:val="00240A33"/>
    <w:rsid w:val="00250618"/>
    <w:rsid w:val="002568A2"/>
    <w:rsid w:val="00257D4F"/>
    <w:rsid w:val="0027607D"/>
    <w:rsid w:val="002A1F74"/>
    <w:rsid w:val="002A540E"/>
    <w:rsid w:val="002B7392"/>
    <w:rsid w:val="002C0E57"/>
    <w:rsid w:val="002C6374"/>
    <w:rsid w:val="002E62DE"/>
    <w:rsid w:val="002E7E6E"/>
    <w:rsid w:val="002F4B2C"/>
    <w:rsid w:val="002F7FAF"/>
    <w:rsid w:val="003278AB"/>
    <w:rsid w:val="0033251B"/>
    <w:rsid w:val="00332657"/>
    <w:rsid w:val="00342D78"/>
    <w:rsid w:val="00356592"/>
    <w:rsid w:val="00362BCB"/>
    <w:rsid w:val="003655D4"/>
    <w:rsid w:val="003866CA"/>
    <w:rsid w:val="00386D3E"/>
    <w:rsid w:val="00393392"/>
    <w:rsid w:val="003A0048"/>
    <w:rsid w:val="003B20D3"/>
    <w:rsid w:val="003C08C0"/>
    <w:rsid w:val="003F2335"/>
    <w:rsid w:val="003F3249"/>
    <w:rsid w:val="003F514B"/>
    <w:rsid w:val="00401E27"/>
    <w:rsid w:val="00410625"/>
    <w:rsid w:val="0041132F"/>
    <w:rsid w:val="00431E71"/>
    <w:rsid w:val="00456F14"/>
    <w:rsid w:val="004705AC"/>
    <w:rsid w:val="004707E0"/>
    <w:rsid w:val="0047139B"/>
    <w:rsid w:val="00473544"/>
    <w:rsid w:val="004766D6"/>
    <w:rsid w:val="004951B1"/>
    <w:rsid w:val="004A536A"/>
    <w:rsid w:val="004A723E"/>
    <w:rsid w:val="004C0382"/>
    <w:rsid w:val="004C06C7"/>
    <w:rsid w:val="004D43D3"/>
    <w:rsid w:val="004D5B1B"/>
    <w:rsid w:val="004E0A03"/>
    <w:rsid w:val="004E4669"/>
    <w:rsid w:val="005027D7"/>
    <w:rsid w:val="0050587B"/>
    <w:rsid w:val="005111B1"/>
    <w:rsid w:val="00531833"/>
    <w:rsid w:val="00543E54"/>
    <w:rsid w:val="00545B46"/>
    <w:rsid w:val="005504A6"/>
    <w:rsid w:val="00556CAE"/>
    <w:rsid w:val="00557593"/>
    <w:rsid w:val="00566BDC"/>
    <w:rsid w:val="005724A8"/>
    <w:rsid w:val="00584854"/>
    <w:rsid w:val="00591C31"/>
    <w:rsid w:val="005F4CBE"/>
    <w:rsid w:val="00600517"/>
    <w:rsid w:val="00612F26"/>
    <w:rsid w:val="00625C6C"/>
    <w:rsid w:val="006270E5"/>
    <w:rsid w:val="006347DB"/>
    <w:rsid w:val="0064347F"/>
    <w:rsid w:val="0064627D"/>
    <w:rsid w:val="00646D00"/>
    <w:rsid w:val="00664924"/>
    <w:rsid w:val="006657AC"/>
    <w:rsid w:val="00676E0F"/>
    <w:rsid w:val="00684C0C"/>
    <w:rsid w:val="00694B3E"/>
    <w:rsid w:val="0069757A"/>
    <w:rsid w:val="006A525B"/>
    <w:rsid w:val="006A656F"/>
    <w:rsid w:val="006B0589"/>
    <w:rsid w:val="006B22C5"/>
    <w:rsid w:val="006C6293"/>
    <w:rsid w:val="006D3113"/>
    <w:rsid w:val="006E058C"/>
    <w:rsid w:val="006E539D"/>
    <w:rsid w:val="006F3952"/>
    <w:rsid w:val="006F62B5"/>
    <w:rsid w:val="0071607E"/>
    <w:rsid w:val="007160DD"/>
    <w:rsid w:val="007355F9"/>
    <w:rsid w:val="00736236"/>
    <w:rsid w:val="00743B61"/>
    <w:rsid w:val="00750A41"/>
    <w:rsid w:val="00757A5A"/>
    <w:rsid w:val="00757D83"/>
    <w:rsid w:val="007664FB"/>
    <w:rsid w:val="007710A1"/>
    <w:rsid w:val="007768BA"/>
    <w:rsid w:val="00782526"/>
    <w:rsid w:val="007A38F9"/>
    <w:rsid w:val="007B732F"/>
    <w:rsid w:val="007D0CBA"/>
    <w:rsid w:val="007E1C59"/>
    <w:rsid w:val="007E3C9E"/>
    <w:rsid w:val="007E4462"/>
    <w:rsid w:val="007F5C8C"/>
    <w:rsid w:val="007F6F63"/>
    <w:rsid w:val="00817D04"/>
    <w:rsid w:val="0082064D"/>
    <w:rsid w:val="00821CBC"/>
    <w:rsid w:val="00830E2C"/>
    <w:rsid w:val="00840171"/>
    <w:rsid w:val="008401E7"/>
    <w:rsid w:val="00850303"/>
    <w:rsid w:val="00874FC9"/>
    <w:rsid w:val="00894A06"/>
    <w:rsid w:val="008B02A1"/>
    <w:rsid w:val="008B4B95"/>
    <w:rsid w:val="008C1732"/>
    <w:rsid w:val="008C7F9C"/>
    <w:rsid w:val="008D6F3E"/>
    <w:rsid w:val="008E111F"/>
    <w:rsid w:val="008E7B25"/>
    <w:rsid w:val="008F6876"/>
    <w:rsid w:val="008F7EFC"/>
    <w:rsid w:val="00902F2C"/>
    <w:rsid w:val="009106A9"/>
    <w:rsid w:val="00930979"/>
    <w:rsid w:val="00930F1E"/>
    <w:rsid w:val="00933040"/>
    <w:rsid w:val="00941A87"/>
    <w:rsid w:val="009445AF"/>
    <w:rsid w:val="009523C1"/>
    <w:rsid w:val="00962FDA"/>
    <w:rsid w:val="009713C1"/>
    <w:rsid w:val="009762C6"/>
    <w:rsid w:val="00977892"/>
    <w:rsid w:val="00985444"/>
    <w:rsid w:val="00985D8D"/>
    <w:rsid w:val="0098710E"/>
    <w:rsid w:val="009900E0"/>
    <w:rsid w:val="0099184E"/>
    <w:rsid w:val="009A5DED"/>
    <w:rsid w:val="009B3AEE"/>
    <w:rsid w:val="009B4402"/>
    <w:rsid w:val="009B5C25"/>
    <w:rsid w:val="009C28FD"/>
    <w:rsid w:val="009D2C86"/>
    <w:rsid w:val="009D4779"/>
    <w:rsid w:val="009E1C03"/>
    <w:rsid w:val="009E47BA"/>
    <w:rsid w:val="00A12612"/>
    <w:rsid w:val="00A26D83"/>
    <w:rsid w:val="00A402AA"/>
    <w:rsid w:val="00A41412"/>
    <w:rsid w:val="00A5022A"/>
    <w:rsid w:val="00A56ADC"/>
    <w:rsid w:val="00A74310"/>
    <w:rsid w:val="00A94B35"/>
    <w:rsid w:val="00A94C41"/>
    <w:rsid w:val="00AA472A"/>
    <w:rsid w:val="00AA5A3B"/>
    <w:rsid w:val="00AB7BBA"/>
    <w:rsid w:val="00AC4DF4"/>
    <w:rsid w:val="00AD0300"/>
    <w:rsid w:val="00AD13B7"/>
    <w:rsid w:val="00AE08B6"/>
    <w:rsid w:val="00AE2AD9"/>
    <w:rsid w:val="00AE4D79"/>
    <w:rsid w:val="00AF204B"/>
    <w:rsid w:val="00B0115E"/>
    <w:rsid w:val="00B14183"/>
    <w:rsid w:val="00B14DC3"/>
    <w:rsid w:val="00B27F0F"/>
    <w:rsid w:val="00B55575"/>
    <w:rsid w:val="00B6756C"/>
    <w:rsid w:val="00B9124D"/>
    <w:rsid w:val="00B91502"/>
    <w:rsid w:val="00B94815"/>
    <w:rsid w:val="00B979A1"/>
    <w:rsid w:val="00BA284E"/>
    <w:rsid w:val="00BC35DA"/>
    <w:rsid w:val="00BC5F78"/>
    <w:rsid w:val="00BD0D18"/>
    <w:rsid w:val="00BD2B0B"/>
    <w:rsid w:val="00BD7CD1"/>
    <w:rsid w:val="00BE0A55"/>
    <w:rsid w:val="00BE0AB7"/>
    <w:rsid w:val="00BE78FA"/>
    <w:rsid w:val="00C00AC4"/>
    <w:rsid w:val="00C02FC9"/>
    <w:rsid w:val="00C302DA"/>
    <w:rsid w:val="00C306EF"/>
    <w:rsid w:val="00C41153"/>
    <w:rsid w:val="00C42453"/>
    <w:rsid w:val="00C56F6C"/>
    <w:rsid w:val="00C61B70"/>
    <w:rsid w:val="00C626A0"/>
    <w:rsid w:val="00C67149"/>
    <w:rsid w:val="00C811D5"/>
    <w:rsid w:val="00C8444E"/>
    <w:rsid w:val="00C8563B"/>
    <w:rsid w:val="00C85FE0"/>
    <w:rsid w:val="00C86C68"/>
    <w:rsid w:val="00C937F4"/>
    <w:rsid w:val="00CA72EA"/>
    <w:rsid w:val="00CA7699"/>
    <w:rsid w:val="00CC4CAB"/>
    <w:rsid w:val="00CE110D"/>
    <w:rsid w:val="00CF00D0"/>
    <w:rsid w:val="00CF7B7F"/>
    <w:rsid w:val="00D1213D"/>
    <w:rsid w:val="00D15C64"/>
    <w:rsid w:val="00D1697C"/>
    <w:rsid w:val="00D36100"/>
    <w:rsid w:val="00D36895"/>
    <w:rsid w:val="00D54B08"/>
    <w:rsid w:val="00D7784E"/>
    <w:rsid w:val="00D81EBC"/>
    <w:rsid w:val="00DB1186"/>
    <w:rsid w:val="00DB68AC"/>
    <w:rsid w:val="00DC36C5"/>
    <w:rsid w:val="00DC38F7"/>
    <w:rsid w:val="00DD33FA"/>
    <w:rsid w:val="00DE63DC"/>
    <w:rsid w:val="00DF05C8"/>
    <w:rsid w:val="00DF5A5E"/>
    <w:rsid w:val="00E06958"/>
    <w:rsid w:val="00E1668A"/>
    <w:rsid w:val="00E22A60"/>
    <w:rsid w:val="00E30318"/>
    <w:rsid w:val="00E54266"/>
    <w:rsid w:val="00E83B59"/>
    <w:rsid w:val="00EA55CA"/>
    <w:rsid w:val="00EA7994"/>
    <w:rsid w:val="00EB1688"/>
    <w:rsid w:val="00EB5FF4"/>
    <w:rsid w:val="00EC2329"/>
    <w:rsid w:val="00EC2BDB"/>
    <w:rsid w:val="00ED1323"/>
    <w:rsid w:val="00ED610A"/>
    <w:rsid w:val="00EE3E26"/>
    <w:rsid w:val="00EF1194"/>
    <w:rsid w:val="00EF1EF2"/>
    <w:rsid w:val="00EF7AA6"/>
    <w:rsid w:val="00F2052C"/>
    <w:rsid w:val="00F276D4"/>
    <w:rsid w:val="00F4582A"/>
    <w:rsid w:val="00F53B51"/>
    <w:rsid w:val="00F56C7B"/>
    <w:rsid w:val="00F710D2"/>
    <w:rsid w:val="00FA3094"/>
    <w:rsid w:val="00FA3919"/>
    <w:rsid w:val="00FB0620"/>
    <w:rsid w:val="00FB1A9F"/>
    <w:rsid w:val="00FB2113"/>
    <w:rsid w:val="00FB47FE"/>
    <w:rsid w:val="00FB7DF9"/>
    <w:rsid w:val="00FD152A"/>
    <w:rsid w:val="00FD5E90"/>
    <w:rsid w:val="00FD5F17"/>
    <w:rsid w:val="00FD60B6"/>
    <w:rsid w:val="00FE1C73"/>
    <w:rsid w:val="00FE6D9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Header Char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Footer Char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alloon Text Char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F212-6828-4B41-A4F5-18C5A5A5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708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216</cp:revision>
  <dcterms:created xsi:type="dcterms:W3CDTF">2016-04-21T13:39:00Z</dcterms:created>
  <dcterms:modified xsi:type="dcterms:W3CDTF">2016-05-14T07:40:00Z</dcterms:modified>
</cp:coreProperties>
</file>